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2F542" w14:textId="77777777" w:rsidR="0037752D" w:rsidRPr="0037752D" w:rsidRDefault="0037752D" w:rsidP="0037752D">
      <w:pPr>
        <w:spacing w:after="0" w:line="240" w:lineRule="auto"/>
        <w:rPr>
          <w:spacing w:val="-1"/>
        </w:rPr>
      </w:pPr>
      <w:r w:rsidRPr="0037752D">
        <w:rPr>
          <w:rFonts w:eastAsia="Times New Roman" w:cstheme="minorHAnsi"/>
        </w:rPr>
        <w:t xml:space="preserve">Na temelju članka 31, stavka 3 Zakona o postupanju s nezakonito izgrađenim zgradama ( Narodne novine broj 86/12, 143/13, 65/17), ) i </w:t>
      </w:r>
      <w:r w:rsidRPr="0037752D">
        <w:rPr>
          <w:rFonts w:eastAsia="Times New Roman" w:cstheme="minorHAnsi"/>
          <w:spacing w:val="-1"/>
        </w:rPr>
        <w:t>č</w:t>
      </w:r>
      <w:r w:rsidRPr="0037752D">
        <w:rPr>
          <w:rFonts w:eastAsia="Times New Roman" w:cstheme="minorHAnsi"/>
        </w:rPr>
        <w:t>lanka</w:t>
      </w:r>
      <w:r w:rsidRPr="0037752D">
        <w:rPr>
          <w:rFonts w:eastAsia="Times New Roman" w:cstheme="minorHAnsi"/>
          <w:spacing w:val="2"/>
        </w:rPr>
        <w:t xml:space="preserve"> </w:t>
      </w:r>
      <w:r w:rsidRPr="0037752D">
        <w:rPr>
          <w:spacing w:val="-1"/>
        </w:rPr>
        <w:t>32</w:t>
      </w:r>
      <w:r w:rsidRPr="0037752D">
        <w:t>.</w:t>
      </w:r>
      <w:r w:rsidRPr="0037752D">
        <w:rPr>
          <w:spacing w:val="1"/>
        </w:rPr>
        <w:t>S</w:t>
      </w:r>
      <w:r w:rsidRPr="0037752D">
        <w:t xml:space="preserve">tatuta </w:t>
      </w:r>
      <w:r w:rsidRPr="0037752D">
        <w:rPr>
          <w:spacing w:val="-1"/>
        </w:rPr>
        <w:t>O</w:t>
      </w:r>
      <w:r w:rsidRPr="0037752D">
        <w:t>p</w:t>
      </w:r>
      <w:r w:rsidRPr="0037752D">
        <w:rPr>
          <w:spacing w:val="-1"/>
        </w:rPr>
        <w:t>ć</w:t>
      </w:r>
      <w:r w:rsidRPr="0037752D">
        <w:rPr>
          <w:spacing w:val="3"/>
        </w:rPr>
        <w:t>i</w:t>
      </w:r>
      <w:r w:rsidRPr="0037752D">
        <w:t>ne</w:t>
      </w:r>
      <w:r w:rsidRPr="0037752D">
        <w:rPr>
          <w:spacing w:val="-1"/>
        </w:rPr>
        <w:t xml:space="preserve"> </w:t>
      </w:r>
      <w:r w:rsidRPr="0037752D">
        <w:t>Kum</w:t>
      </w:r>
      <w:r w:rsidRPr="0037752D">
        <w:rPr>
          <w:spacing w:val="-1"/>
        </w:rPr>
        <w:t>r</w:t>
      </w:r>
      <w:r w:rsidRPr="0037752D">
        <w:t>ov</w:t>
      </w:r>
      <w:r w:rsidRPr="0037752D">
        <w:rPr>
          <w:spacing w:val="-1"/>
        </w:rPr>
        <w:t>e</w:t>
      </w:r>
      <w:r w:rsidRPr="0037752D">
        <w:t>c</w:t>
      </w:r>
      <w:r w:rsidRPr="0037752D">
        <w:rPr>
          <w:spacing w:val="1"/>
        </w:rPr>
        <w:t xml:space="preserve"> </w:t>
      </w:r>
      <w:r w:rsidRPr="0037752D">
        <w:t xml:space="preserve">i Statutarne odluke o I izmjenama i dopunama statuta Općine Kumrovec </w:t>
      </w:r>
      <w:r w:rsidRPr="0037752D">
        <w:rPr>
          <w:spacing w:val="-1"/>
        </w:rPr>
        <w:t xml:space="preserve"> </w:t>
      </w:r>
      <w:r w:rsidRPr="0037752D">
        <w:rPr>
          <w:spacing w:val="4"/>
        </w:rPr>
        <w:t>(</w:t>
      </w:r>
      <w:r w:rsidRPr="0037752D">
        <w:rPr>
          <w:spacing w:val="-7"/>
        </w:rPr>
        <w:t>«</w:t>
      </w:r>
      <w:r w:rsidRPr="0037752D">
        <w:rPr>
          <w:spacing w:val="3"/>
        </w:rPr>
        <w:t>S</w:t>
      </w:r>
      <w:r w:rsidRPr="0037752D">
        <w:t>lu</w:t>
      </w:r>
      <w:r w:rsidRPr="0037752D">
        <w:rPr>
          <w:spacing w:val="2"/>
        </w:rPr>
        <w:t>ž</w:t>
      </w:r>
      <w:r w:rsidRPr="0037752D">
        <w:t>b</w:t>
      </w:r>
      <w:r w:rsidRPr="0037752D">
        <w:rPr>
          <w:spacing w:val="-1"/>
        </w:rPr>
        <w:t>e</w:t>
      </w:r>
      <w:r w:rsidRPr="0037752D">
        <w:t xml:space="preserve">ni </w:t>
      </w:r>
      <w:r w:rsidRPr="0037752D">
        <w:rPr>
          <w:spacing w:val="-2"/>
        </w:rPr>
        <w:t>g</w:t>
      </w:r>
      <w:r w:rsidRPr="0037752D">
        <w:rPr>
          <w:spacing w:val="3"/>
        </w:rPr>
        <w:t>l</w:t>
      </w:r>
      <w:r w:rsidRPr="0037752D">
        <w:rPr>
          <w:spacing w:val="-1"/>
        </w:rPr>
        <w:t>a</w:t>
      </w:r>
      <w:r w:rsidRPr="0037752D">
        <w:t>snik Kr</w:t>
      </w:r>
      <w:r w:rsidRPr="0037752D">
        <w:rPr>
          <w:spacing w:val="-1"/>
        </w:rPr>
        <w:t>a</w:t>
      </w:r>
      <w:r w:rsidRPr="0037752D">
        <w:t>pinsko-</w:t>
      </w:r>
      <w:r w:rsidRPr="0037752D">
        <w:rPr>
          <w:spacing w:val="1"/>
        </w:rPr>
        <w:t>za</w:t>
      </w:r>
      <w:r w:rsidRPr="0037752D">
        <w:rPr>
          <w:spacing w:val="-2"/>
        </w:rPr>
        <w:t>g</w:t>
      </w:r>
      <w:r w:rsidRPr="0037752D">
        <w:t>o</w:t>
      </w:r>
      <w:r w:rsidRPr="0037752D">
        <w:rPr>
          <w:spacing w:val="-1"/>
        </w:rPr>
        <w:t>r</w:t>
      </w:r>
      <w:r w:rsidRPr="0037752D">
        <w:t>s</w:t>
      </w:r>
      <w:r w:rsidRPr="0037752D">
        <w:rPr>
          <w:spacing w:val="2"/>
        </w:rPr>
        <w:t>k</w:t>
      </w:r>
      <w:r w:rsidRPr="0037752D">
        <w:t>e</w:t>
      </w:r>
      <w:r w:rsidRPr="0037752D">
        <w:rPr>
          <w:spacing w:val="-1"/>
        </w:rPr>
        <w:t xml:space="preserve"> </w:t>
      </w:r>
      <w:r w:rsidRPr="0037752D">
        <w:rPr>
          <w:spacing w:val="1"/>
        </w:rPr>
        <w:t>ž</w:t>
      </w:r>
      <w:r w:rsidRPr="0037752D">
        <w:t>up</w:t>
      </w:r>
      <w:r w:rsidRPr="0037752D">
        <w:rPr>
          <w:spacing w:val="-1"/>
        </w:rPr>
        <w:t>a</w:t>
      </w:r>
      <w:r w:rsidRPr="0037752D">
        <w:t>ni</w:t>
      </w:r>
      <w:r w:rsidRPr="0037752D">
        <w:rPr>
          <w:spacing w:val="1"/>
        </w:rPr>
        <w:t>j</w:t>
      </w:r>
      <w:r w:rsidRPr="0037752D">
        <w:rPr>
          <w:spacing w:val="4"/>
        </w:rPr>
        <w:t>e</w:t>
      </w:r>
      <w:r w:rsidRPr="0037752D">
        <w:t>»</w:t>
      </w:r>
      <w:r w:rsidRPr="0037752D">
        <w:rPr>
          <w:spacing w:val="-7"/>
        </w:rPr>
        <w:t xml:space="preserve"> </w:t>
      </w:r>
      <w:r w:rsidRPr="0037752D">
        <w:t xml:space="preserve">broj </w:t>
      </w:r>
      <w:r w:rsidRPr="0037752D">
        <w:rPr>
          <w:spacing w:val="3"/>
        </w:rPr>
        <w:t>1</w:t>
      </w:r>
      <w:r w:rsidRPr="0037752D">
        <w:t>2/18. i 9/2020</w:t>
      </w:r>
      <w:r w:rsidRPr="0037752D">
        <w:rPr>
          <w:spacing w:val="-1"/>
        </w:rPr>
        <w:t xml:space="preserve">) Općinsko vijeće Općine Kumrovec na 26. radnoj sjednici  donijelo je </w:t>
      </w:r>
    </w:p>
    <w:p w14:paraId="18B7AB90" w14:textId="77777777" w:rsidR="0037752D" w:rsidRPr="0037752D" w:rsidRDefault="0037752D" w:rsidP="0037752D">
      <w:pPr>
        <w:spacing w:after="0" w:line="240" w:lineRule="auto"/>
        <w:rPr>
          <w:rFonts w:eastAsia="Times New Roman" w:cstheme="minorHAnsi"/>
        </w:rPr>
      </w:pPr>
    </w:p>
    <w:p w14:paraId="593D6AD5" w14:textId="77777777" w:rsidR="0037752D" w:rsidRPr="0037752D" w:rsidRDefault="0037752D" w:rsidP="0037752D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37752D">
        <w:rPr>
          <w:rFonts w:eastAsia="Times New Roman" w:cstheme="minorHAnsi"/>
          <w:b/>
          <w:bCs/>
        </w:rPr>
        <w:t>IZVJEŠTAJ O IZVRŠENJU PROGRAM-a</w:t>
      </w:r>
    </w:p>
    <w:p w14:paraId="24385E13" w14:textId="77777777" w:rsidR="0037752D" w:rsidRPr="0037752D" w:rsidRDefault="0037752D" w:rsidP="0037752D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37752D">
        <w:rPr>
          <w:rFonts w:eastAsia="Times New Roman" w:cstheme="minorHAnsi"/>
          <w:b/>
          <w:bCs/>
        </w:rPr>
        <w:t>KORIŠTENJA NAKNADA ZA ZADRŽAVANJE NEZAKONITO IZGRAĐENIH ZGRADA</w:t>
      </w:r>
    </w:p>
    <w:p w14:paraId="217DB993" w14:textId="77777777" w:rsidR="0037752D" w:rsidRPr="0037752D" w:rsidRDefault="0037752D" w:rsidP="0037752D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37752D">
        <w:rPr>
          <w:rFonts w:eastAsia="Times New Roman" w:cstheme="minorHAnsi"/>
          <w:b/>
          <w:bCs/>
        </w:rPr>
        <w:t>NA PODRUČJU OPĆINE KUMROVEC U 2020 GODINI</w:t>
      </w:r>
    </w:p>
    <w:p w14:paraId="6F44F87E" w14:textId="77777777" w:rsidR="0037752D" w:rsidRPr="0037752D" w:rsidRDefault="0037752D" w:rsidP="0037752D">
      <w:pPr>
        <w:spacing w:after="0" w:line="240" w:lineRule="auto"/>
        <w:rPr>
          <w:rFonts w:eastAsia="Times New Roman" w:cstheme="minorHAnsi"/>
        </w:rPr>
      </w:pPr>
    </w:p>
    <w:p w14:paraId="43FDED8A" w14:textId="77777777" w:rsidR="0037752D" w:rsidRPr="0037752D" w:rsidRDefault="0037752D" w:rsidP="0037752D">
      <w:pPr>
        <w:spacing w:after="0" w:line="240" w:lineRule="auto"/>
        <w:rPr>
          <w:rFonts w:eastAsia="Times New Roman" w:cstheme="minorHAnsi"/>
        </w:rPr>
      </w:pPr>
      <w:r w:rsidRPr="0037752D">
        <w:rPr>
          <w:rFonts w:eastAsia="Times New Roman" w:cstheme="minorHAnsi"/>
        </w:rPr>
        <w:tab/>
      </w:r>
      <w:r w:rsidRPr="0037752D">
        <w:rPr>
          <w:rFonts w:eastAsia="Times New Roman" w:cstheme="minorHAnsi"/>
        </w:rPr>
        <w:tab/>
      </w:r>
      <w:r w:rsidRPr="0037752D">
        <w:rPr>
          <w:rFonts w:eastAsia="Times New Roman" w:cstheme="minorHAnsi"/>
        </w:rPr>
        <w:tab/>
      </w:r>
      <w:r w:rsidRPr="0037752D">
        <w:rPr>
          <w:rFonts w:eastAsia="Times New Roman" w:cstheme="minorHAnsi"/>
        </w:rPr>
        <w:tab/>
      </w:r>
      <w:r w:rsidRPr="0037752D">
        <w:rPr>
          <w:rFonts w:eastAsia="Times New Roman" w:cstheme="minorHAnsi"/>
        </w:rPr>
        <w:tab/>
      </w:r>
      <w:r w:rsidRPr="0037752D">
        <w:rPr>
          <w:rFonts w:eastAsia="Times New Roman" w:cstheme="minorHAnsi"/>
        </w:rPr>
        <w:tab/>
        <w:t>Članak 1.</w:t>
      </w:r>
    </w:p>
    <w:p w14:paraId="7F8E9308" w14:textId="77777777" w:rsidR="0037752D" w:rsidRPr="0037752D" w:rsidRDefault="0037752D" w:rsidP="0037752D">
      <w:pPr>
        <w:spacing w:after="0" w:line="240" w:lineRule="auto"/>
        <w:rPr>
          <w:rFonts w:eastAsia="Times New Roman" w:cstheme="minorHAnsi"/>
        </w:rPr>
      </w:pPr>
      <w:r w:rsidRPr="0037752D">
        <w:rPr>
          <w:rFonts w:eastAsia="Times New Roman" w:cstheme="minorHAnsi"/>
        </w:rPr>
        <w:t>Ovim Programom utvrđuje se namjensko korištenje sredstava naknade za zadržavanje nezakonito izgrađenih zgrada u prostoru na području Općine Kumrovec.</w:t>
      </w:r>
    </w:p>
    <w:p w14:paraId="1BAB9A30" w14:textId="77777777" w:rsidR="0037752D" w:rsidRPr="0037752D" w:rsidRDefault="0037752D" w:rsidP="0037752D">
      <w:pPr>
        <w:spacing w:after="0" w:line="240" w:lineRule="auto"/>
        <w:rPr>
          <w:rFonts w:eastAsia="Times New Roman" w:cstheme="minorHAnsi"/>
        </w:rPr>
      </w:pPr>
    </w:p>
    <w:p w14:paraId="2146D5B7" w14:textId="77777777" w:rsidR="0037752D" w:rsidRPr="0037752D" w:rsidRDefault="0037752D" w:rsidP="0037752D">
      <w:pPr>
        <w:spacing w:after="0" w:line="240" w:lineRule="auto"/>
        <w:rPr>
          <w:rFonts w:eastAsia="Times New Roman" w:cstheme="minorHAnsi"/>
        </w:rPr>
      </w:pPr>
      <w:r w:rsidRPr="0037752D">
        <w:rPr>
          <w:rFonts w:eastAsia="Times New Roman" w:cstheme="minorHAnsi"/>
        </w:rPr>
        <w:tab/>
      </w:r>
      <w:r w:rsidRPr="0037752D">
        <w:rPr>
          <w:rFonts w:eastAsia="Times New Roman" w:cstheme="minorHAnsi"/>
        </w:rPr>
        <w:tab/>
      </w:r>
      <w:r w:rsidRPr="0037752D">
        <w:rPr>
          <w:rFonts w:eastAsia="Times New Roman" w:cstheme="minorHAnsi"/>
        </w:rPr>
        <w:tab/>
      </w:r>
      <w:r w:rsidRPr="0037752D">
        <w:rPr>
          <w:rFonts w:eastAsia="Times New Roman" w:cstheme="minorHAnsi"/>
        </w:rPr>
        <w:tab/>
      </w:r>
      <w:r w:rsidRPr="0037752D">
        <w:rPr>
          <w:rFonts w:eastAsia="Times New Roman" w:cstheme="minorHAnsi"/>
        </w:rPr>
        <w:tab/>
      </w:r>
      <w:r w:rsidRPr="0037752D">
        <w:rPr>
          <w:rFonts w:eastAsia="Times New Roman" w:cstheme="minorHAnsi"/>
        </w:rPr>
        <w:tab/>
        <w:t>Članak 2.</w:t>
      </w:r>
    </w:p>
    <w:p w14:paraId="3581A2C0" w14:textId="77777777" w:rsidR="0037752D" w:rsidRPr="0037752D" w:rsidRDefault="0037752D" w:rsidP="0037752D">
      <w:pPr>
        <w:spacing w:after="0" w:line="240" w:lineRule="auto"/>
        <w:rPr>
          <w:rFonts w:eastAsia="Times New Roman" w:cstheme="minorHAnsi"/>
        </w:rPr>
      </w:pPr>
      <w:r w:rsidRPr="0037752D">
        <w:rPr>
          <w:rFonts w:eastAsia="Times New Roman" w:cstheme="minorHAnsi"/>
        </w:rPr>
        <w:t>Prihod proračuna jedinica lokalne samouprave na čijem se području nezakonito izgrađena zgrada nalazi predstavlja iznos u visini od 30% naknade za zadržavanje nezakonito izgrađene zgrade u prostoru, a koriste se namjenski za izradu prostornih planova kojima se propisuju uvjeti i kriteriji za urbanu obnovu i sanaciju područja zahvaćenim nezakonitom gradnjom, te za poboljšanje infrastrukturno nedovoljno opremljenih i/ili neopremljenih naselja.</w:t>
      </w:r>
    </w:p>
    <w:p w14:paraId="494D6E59" w14:textId="77777777" w:rsidR="0037752D" w:rsidRPr="0037752D" w:rsidRDefault="0037752D" w:rsidP="0037752D">
      <w:pPr>
        <w:spacing w:after="0" w:line="240" w:lineRule="auto"/>
        <w:rPr>
          <w:rFonts w:eastAsia="Times New Roman" w:cstheme="minorHAnsi"/>
        </w:rPr>
      </w:pPr>
    </w:p>
    <w:p w14:paraId="3A8F3AED" w14:textId="77777777" w:rsidR="0037752D" w:rsidRPr="0037752D" w:rsidRDefault="0037752D" w:rsidP="0037752D">
      <w:pPr>
        <w:spacing w:after="0" w:line="240" w:lineRule="auto"/>
        <w:rPr>
          <w:rFonts w:eastAsia="Times New Roman" w:cstheme="minorHAnsi"/>
        </w:rPr>
      </w:pPr>
      <w:r w:rsidRPr="0037752D">
        <w:rPr>
          <w:rFonts w:eastAsia="Times New Roman" w:cstheme="minorHAnsi"/>
        </w:rPr>
        <w:tab/>
      </w:r>
      <w:r w:rsidRPr="0037752D">
        <w:rPr>
          <w:rFonts w:eastAsia="Times New Roman" w:cstheme="minorHAnsi"/>
        </w:rPr>
        <w:tab/>
      </w:r>
      <w:r w:rsidRPr="0037752D">
        <w:rPr>
          <w:rFonts w:eastAsia="Times New Roman" w:cstheme="minorHAnsi"/>
        </w:rPr>
        <w:tab/>
      </w:r>
      <w:r w:rsidRPr="0037752D">
        <w:rPr>
          <w:rFonts w:eastAsia="Times New Roman" w:cstheme="minorHAnsi"/>
        </w:rPr>
        <w:tab/>
      </w:r>
      <w:r w:rsidRPr="0037752D">
        <w:rPr>
          <w:rFonts w:eastAsia="Times New Roman" w:cstheme="minorHAnsi"/>
        </w:rPr>
        <w:tab/>
      </w:r>
      <w:r w:rsidRPr="0037752D">
        <w:rPr>
          <w:rFonts w:eastAsia="Times New Roman" w:cstheme="minorHAnsi"/>
        </w:rPr>
        <w:tab/>
        <w:t>Članak 3.</w:t>
      </w:r>
    </w:p>
    <w:p w14:paraId="23D473D6" w14:textId="77777777" w:rsidR="0037752D" w:rsidRPr="0037752D" w:rsidRDefault="0037752D" w:rsidP="0037752D">
      <w:pPr>
        <w:spacing w:after="0" w:line="240" w:lineRule="auto"/>
        <w:rPr>
          <w:rFonts w:eastAsia="Times New Roman" w:cstheme="minorHAnsi"/>
        </w:rPr>
      </w:pPr>
      <w:r w:rsidRPr="0037752D">
        <w:rPr>
          <w:rFonts w:eastAsia="Times New Roman" w:cstheme="minorHAnsi"/>
        </w:rPr>
        <w:t>Sredstva naknade za zadržavanje nezakonito izgrađene zgrade u prostoru za 2020 godinu planirana su u iznosu 10.000,00 kn, utrošiti će se na Sanaciju nerazvrstanih asfaltiranih cesta, što se provodi kroz Aktivnost A100003 Redovno održavanje cesta.</w:t>
      </w:r>
    </w:p>
    <w:p w14:paraId="286C9523" w14:textId="77777777" w:rsidR="0037752D" w:rsidRPr="0037752D" w:rsidRDefault="0037752D" w:rsidP="0037752D">
      <w:pPr>
        <w:spacing w:after="0" w:line="240" w:lineRule="auto"/>
        <w:rPr>
          <w:rFonts w:eastAsia="Times New Roman" w:cstheme="minorHAnsi"/>
        </w:rPr>
      </w:pPr>
    </w:p>
    <w:p w14:paraId="68A222A0" w14:textId="77777777" w:rsidR="0037752D" w:rsidRPr="0037752D" w:rsidRDefault="0037752D" w:rsidP="0037752D">
      <w:pPr>
        <w:spacing w:after="0" w:line="240" w:lineRule="auto"/>
        <w:rPr>
          <w:rFonts w:eastAsia="Times New Roman" w:cstheme="minorHAnsi"/>
        </w:rPr>
      </w:pPr>
      <w:r w:rsidRPr="0037752D">
        <w:rPr>
          <w:rFonts w:eastAsia="Times New Roman" w:cstheme="minorHAnsi"/>
        </w:rPr>
        <w:tab/>
      </w:r>
      <w:r w:rsidRPr="0037752D">
        <w:rPr>
          <w:rFonts w:eastAsia="Times New Roman" w:cstheme="minorHAnsi"/>
        </w:rPr>
        <w:tab/>
      </w:r>
      <w:r w:rsidRPr="0037752D">
        <w:rPr>
          <w:rFonts w:eastAsia="Times New Roman" w:cstheme="minorHAnsi"/>
        </w:rPr>
        <w:tab/>
      </w:r>
      <w:r w:rsidRPr="0037752D">
        <w:rPr>
          <w:rFonts w:eastAsia="Times New Roman" w:cstheme="minorHAnsi"/>
        </w:rPr>
        <w:tab/>
      </w:r>
      <w:r w:rsidRPr="0037752D">
        <w:rPr>
          <w:rFonts w:eastAsia="Times New Roman" w:cstheme="minorHAnsi"/>
        </w:rPr>
        <w:tab/>
      </w:r>
      <w:r w:rsidRPr="0037752D">
        <w:rPr>
          <w:rFonts w:eastAsia="Times New Roman" w:cstheme="minorHAnsi"/>
        </w:rPr>
        <w:tab/>
        <w:t>Članak 4.</w:t>
      </w:r>
    </w:p>
    <w:p w14:paraId="2F1735D5" w14:textId="77777777" w:rsidR="0037752D" w:rsidRPr="0037752D" w:rsidRDefault="0037752D" w:rsidP="0037752D">
      <w:pPr>
        <w:spacing w:after="0" w:line="240" w:lineRule="auto"/>
        <w:rPr>
          <w:rFonts w:eastAsia="Times New Roman" w:cstheme="minorHAnsi"/>
        </w:rPr>
      </w:pPr>
      <w:r w:rsidRPr="0037752D">
        <w:rPr>
          <w:rFonts w:eastAsia="Times New Roman" w:cstheme="minorHAnsi"/>
        </w:rPr>
        <w:t>Realizirani prihodi od naknade za zadržavanje nezakonito izgrađene zgrade u prostoru u 2020 godini iznose 7.857,77 kn.</w:t>
      </w:r>
    </w:p>
    <w:p w14:paraId="287900D3" w14:textId="77777777" w:rsidR="0037752D" w:rsidRPr="0037752D" w:rsidRDefault="0037752D" w:rsidP="0037752D">
      <w:pPr>
        <w:spacing w:after="0" w:line="240" w:lineRule="auto"/>
        <w:rPr>
          <w:rFonts w:eastAsia="Times New Roman" w:cstheme="minorHAnsi"/>
        </w:rPr>
      </w:pPr>
      <w:r w:rsidRPr="0037752D">
        <w:rPr>
          <w:rFonts w:eastAsia="Times New Roman" w:cstheme="minorHAnsi"/>
        </w:rPr>
        <w:t>Navedeni iznos utrošen je za Sanaciju nerazvrstanih asfaltiranih cesta, što se provodi kroz Aktivnost A100003 Redovno održavanje cesta.</w:t>
      </w:r>
    </w:p>
    <w:p w14:paraId="45216D54" w14:textId="77777777" w:rsidR="0037752D" w:rsidRPr="0037752D" w:rsidRDefault="0037752D" w:rsidP="0037752D">
      <w:pPr>
        <w:spacing w:after="0" w:line="240" w:lineRule="auto"/>
        <w:rPr>
          <w:rFonts w:eastAsia="Times New Roman" w:cstheme="minorHAnsi"/>
        </w:rPr>
      </w:pPr>
    </w:p>
    <w:p w14:paraId="2E6BFEB7" w14:textId="77777777" w:rsidR="0037752D" w:rsidRPr="0037752D" w:rsidRDefault="0037752D" w:rsidP="0037752D">
      <w:pPr>
        <w:spacing w:after="0" w:line="240" w:lineRule="auto"/>
        <w:rPr>
          <w:rFonts w:eastAsia="Times New Roman" w:cstheme="minorHAnsi"/>
        </w:rPr>
      </w:pPr>
      <w:r w:rsidRPr="0037752D">
        <w:rPr>
          <w:rFonts w:eastAsia="Times New Roman" w:cstheme="minorHAnsi"/>
        </w:rPr>
        <w:tab/>
      </w:r>
      <w:r w:rsidRPr="0037752D">
        <w:rPr>
          <w:rFonts w:eastAsia="Times New Roman" w:cstheme="minorHAnsi"/>
        </w:rPr>
        <w:tab/>
      </w:r>
      <w:r w:rsidRPr="0037752D">
        <w:rPr>
          <w:rFonts w:eastAsia="Times New Roman" w:cstheme="minorHAnsi"/>
        </w:rPr>
        <w:tab/>
      </w:r>
      <w:r w:rsidRPr="0037752D">
        <w:rPr>
          <w:rFonts w:eastAsia="Times New Roman" w:cstheme="minorHAnsi"/>
        </w:rPr>
        <w:tab/>
      </w:r>
      <w:r w:rsidRPr="0037752D">
        <w:rPr>
          <w:rFonts w:eastAsia="Times New Roman" w:cstheme="minorHAnsi"/>
        </w:rPr>
        <w:tab/>
      </w:r>
      <w:r w:rsidRPr="0037752D">
        <w:rPr>
          <w:rFonts w:eastAsia="Times New Roman" w:cstheme="minorHAnsi"/>
        </w:rPr>
        <w:tab/>
        <w:t>Članak 5.</w:t>
      </w:r>
    </w:p>
    <w:p w14:paraId="00178C19" w14:textId="77777777" w:rsidR="0037752D" w:rsidRPr="0037752D" w:rsidRDefault="0037752D" w:rsidP="0037752D">
      <w:pPr>
        <w:spacing w:after="0" w:line="240" w:lineRule="auto"/>
        <w:rPr>
          <w:rFonts w:eastAsia="Times New Roman" w:cstheme="minorHAnsi"/>
        </w:rPr>
      </w:pPr>
      <w:r w:rsidRPr="0037752D">
        <w:rPr>
          <w:rFonts w:eastAsia="Times New Roman" w:cstheme="minorHAnsi"/>
        </w:rPr>
        <w:t>Ovaj Izvještaj o izvršenju Programa korištenja naknada za zadržavanje nezakonito izgrađenih zgrada na području Općine Kumrovec za 2020 godinu objaviti će se u „Službenom glasniku Krapinsko-zagorske županije“ , a stupa na snagu osmi dan od objave.</w:t>
      </w:r>
    </w:p>
    <w:p w14:paraId="226657DA" w14:textId="77777777" w:rsidR="0037752D" w:rsidRPr="0037752D" w:rsidRDefault="0037752D" w:rsidP="0037752D">
      <w:pPr>
        <w:spacing w:after="0" w:line="240" w:lineRule="auto"/>
        <w:rPr>
          <w:rFonts w:eastAsia="Times New Roman" w:cstheme="minorHAnsi"/>
        </w:rPr>
      </w:pPr>
    </w:p>
    <w:p w14:paraId="4B450596" w14:textId="77777777" w:rsidR="0037752D" w:rsidRPr="0037752D" w:rsidRDefault="0037752D" w:rsidP="0037752D">
      <w:pPr>
        <w:spacing w:after="0" w:line="240" w:lineRule="auto"/>
        <w:ind w:left="116"/>
        <w:rPr>
          <w:rFonts w:eastAsia="Times New Roman" w:cstheme="minorHAnsi"/>
        </w:rPr>
      </w:pPr>
      <w:r w:rsidRPr="0037752D">
        <w:rPr>
          <w:rFonts w:eastAsia="Times New Roman" w:cstheme="minorHAnsi"/>
        </w:rPr>
        <w:t xml:space="preserve"> </w:t>
      </w:r>
      <w:r w:rsidRPr="0037752D">
        <w:rPr>
          <w:rFonts w:eastAsia="Times New Roman" w:cstheme="minorHAnsi"/>
          <w:spacing w:val="2"/>
        </w:rPr>
        <w:t>K</w:t>
      </w:r>
      <w:r w:rsidRPr="0037752D">
        <w:rPr>
          <w:rFonts w:eastAsia="Times New Roman" w:cstheme="minorHAnsi"/>
          <w:spacing w:val="-3"/>
        </w:rPr>
        <w:t>L</w:t>
      </w:r>
      <w:r w:rsidRPr="0037752D">
        <w:rPr>
          <w:rFonts w:eastAsia="Times New Roman" w:cstheme="minorHAnsi"/>
        </w:rPr>
        <w:t>ASA: 400</w:t>
      </w:r>
      <w:r w:rsidRPr="0037752D">
        <w:rPr>
          <w:rFonts w:eastAsia="Times New Roman" w:cstheme="minorHAnsi"/>
          <w:spacing w:val="-1"/>
        </w:rPr>
        <w:t>-</w:t>
      </w:r>
      <w:r w:rsidRPr="0037752D">
        <w:rPr>
          <w:rFonts w:eastAsia="Times New Roman" w:cstheme="minorHAnsi"/>
        </w:rPr>
        <w:t>06/21-01/01</w:t>
      </w:r>
    </w:p>
    <w:p w14:paraId="31F4263B" w14:textId="77777777" w:rsidR="0037752D" w:rsidRPr="0037752D" w:rsidRDefault="0037752D" w:rsidP="0037752D">
      <w:pPr>
        <w:spacing w:after="0" w:line="240" w:lineRule="auto"/>
        <w:ind w:left="116"/>
        <w:rPr>
          <w:rFonts w:eastAsia="Times New Roman" w:cstheme="minorHAnsi"/>
        </w:rPr>
      </w:pPr>
      <w:r w:rsidRPr="0037752D">
        <w:rPr>
          <w:rFonts w:eastAsia="Times New Roman" w:cstheme="minorHAnsi"/>
        </w:rPr>
        <w:t>UR</w:t>
      </w:r>
      <w:r w:rsidRPr="0037752D">
        <w:rPr>
          <w:rFonts w:eastAsia="Times New Roman" w:cstheme="minorHAnsi"/>
          <w:spacing w:val="-1"/>
        </w:rPr>
        <w:t>B</w:t>
      </w:r>
      <w:r w:rsidRPr="0037752D">
        <w:rPr>
          <w:rFonts w:eastAsia="Times New Roman" w:cstheme="minorHAnsi"/>
        </w:rPr>
        <w:t>RO</w:t>
      </w:r>
      <w:r w:rsidRPr="0037752D">
        <w:rPr>
          <w:rFonts w:eastAsia="Times New Roman" w:cstheme="minorHAnsi"/>
          <w:spacing w:val="2"/>
        </w:rPr>
        <w:t>J</w:t>
      </w:r>
      <w:r w:rsidRPr="0037752D">
        <w:rPr>
          <w:rFonts w:eastAsia="Times New Roman" w:cstheme="minorHAnsi"/>
        </w:rPr>
        <w:t>: 2135</w:t>
      </w:r>
      <w:r w:rsidRPr="0037752D">
        <w:rPr>
          <w:rFonts w:eastAsia="Times New Roman" w:cstheme="minorHAnsi"/>
          <w:spacing w:val="-1"/>
        </w:rPr>
        <w:t>-</w:t>
      </w:r>
      <w:r w:rsidRPr="0037752D">
        <w:rPr>
          <w:rFonts w:eastAsia="Times New Roman" w:cstheme="minorHAnsi"/>
        </w:rPr>
        <w:t>05/21-06/08</w:t>
      </w:r>
    </w:p>
    <w:p w14:paraId="7E6B7DFF" w14:textId="77777777" w:rsidR="0037752D" w:rsidRPr="0037752D" w:rsidRDefault="0037752D" w:rsidP="0037752D">
      <w:pPr>
        <w:spacing w:after="0" w:line="240" w:lineRule="auto"/>
        <w:ind w:left="116"/>
        <w:rPr>
          <w:rFonts w:eastAsia="Times New Roman" w:cstheme="minorHAnsi"/>
        </w:rPr>
      </w:pPr>
      <w:r w:rsidRPr="0037752D">
        <w:rPr>
          <w:rFonts w:eastAsia="Times New Roman" w:cstheme="minorHAnsi"/>
        </w:rPr>
        <w:t>Kum</w:t>
      </w:r>
      <w:r w:rsidRPr="0037752D">
        <w:rPr>
          <w:rFonts w:eastAsia="Times New Roman" w:cstheme="minorHAnsi"/>
          <w:spacing w:val="-1"/>
        </w:rPr>
        <w:t>r</w:t>
      </w:r>
      <w:r w:rsidRPr="0037752D">
        <w:rPr>
          <w:rFonts w:eastAsia="Times New Roman" w:cstheme="minorHAnsi"/>
        </w:rPr>
        <w:t>ov</w:t>
      </w:r>
      <w:r w:rsidRPr="0037752D">
        <w:rPr>
          <w:rFonts w:eastAsia="Times New Roman" w:cstheme="minorHAnsi"/>
          <w:spacing w:val="-1"/>
        </w:rPr>
        <w:t>ec</w:t>
      </w:r>
      <w:r w:rsidRPr="0037752D">
        <w:rPr>
          <w:rFonts w:eastAsia="Times New Roman" w:cstheme="minorHAnsi"/>
        </w:rPr>
        <w:t>, 12.03.2021.</w:t>
      </w:r>
    </w:p>
    <w:p w14:paraId="7CCD944C" w14:textId="77777777" w:rsidR="0037752D" w:rsidRPr="0037752D" w:rsidRDefault="0037752D" w:rsidP="0037752D">
      <w:pPr>
        <w:spacing w:after="0" w:line="240" w:lineRule="auto"/>
        <w:ind w:left="116"/>
        <w:rPr>
          <w:rFonts w:eastAsia="Times New Roman" w:cstheme="minorHAnsi"/>
        </w:rPr>
      </w:pPr>
      <w:r w:rsidRPr="0037752D">
        <w:rPr>
          <w:rFonts w:eastAsia="Times New Roman" w:cstheme="minorHAnsi"/>
        </w:rPr>
        <w:t xml:space="preserve">                                 </w:t>
      </w:r>
    </w:p>
    <w:p w14:paraId="75BF20C4" w14:textId="77777777" w:rsidR="0037752D" w:rsidRPr="0037752D" w:rsidRDefault="0037752D" w:rsidP="0037752D">
      <w:pPr>
        <w:spacing w:before="17" w:after="0" w:line="240" w:lineRule="exact"/>
        <w:rPr>
          <w:rFonts w:eastAsia="Times New Roman" w:cstheme="minorHAnsi"/>
        </w:rPr>
      </w:pPr>
    </w:p>
    <w:p w14:paraId="4058F477" w14:textId="77777777" w:rsidR="0037752D" w:rsidRPr="0037752D" w:rsidRDefault="0037752D" w:rsidP="0037752D">
      <w:pPr>
        <w:spacing w:after="0" w:line="240" w:lineRule="auto"/>
        <w:ind w:left="5072" w:firstLine="592"/>
        <w:rPr>
          <w:rFonts w:eastAsia="Times New Roman" w:cstheme="minorHAnsi"/>
        </w:rPr>
      </w:pPr>
      <w:r w:rsidRPr="0037752D">
        <w:rPr>
          <w:rFonts w:eastAsia="Times New Roman" w:cstheme="minorHAnsi"/>
        </w:rPr>
        <w:t>Predsjednik Općinskog vijeća</w:t>
      </w:r>
    </w:p>
    <w:p w14:paraId="2FA75D69" w14:textId="77777777" w:rsidR="0037752D" w:rsidRPr="0037752D" w:rsidRDefault="0037752D" w:rsidP="0037752D">
      <w:pPr>
        <w:spacing w:after="0" w:line="240" w:lineRule="auto"/>
        <w:ind w:left="5072" w:firstLine="592"/>
        <w:rPr>
          <w:rFonts w:eastAsia="Times New Roman" w:cstheme="minorHAnsi"/>
        </w:rPr>
      </w:pPr>
      <w:r w:rsidRPr="0037752D">
        <w:rPr>
          <w:rFonts w:eastAsia="Times New Roman" w:cstheme="minorHAnsi"/>
        </w:rPr>
        <w:t>Općine Kumrovec</w:t>
      </w:r>
    </w:p>
    <w:p w14:paraId="7C23ECA0" w14:textId="6BA125C1" w:rsidR="00ED4932" w:rsidRDefault="0037752D" w:rsidP="0037752D">
      <w:pPr>
        <w:spacing w:after="0" w:line="240" w:lineRule="auto"/>
        <w:ind w:left="5072" w:firstLine="592"/>
      </w:pPr>
      <w:r w:rsidRPr="0037752D">
        <w:rPr>
          <w:rFonts w:eastAsia="Times New Roman" w:cstheme="minorHAnsi"/>
        </w:rPr>
        <w:t>Tomica Bro</w:t>
      </w:r>
      <w:r>
        <w:rPr>
          <w:rFonts w:eastAsia="Times New Roman" w:cstheme="minorHAnsi"/>
        </w:rPr>
        <w:t>z</w:t>
      </w:r>
    </w:p>
    <w:sectPr w:rsidR="00ED4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2D"/>
    <w:rsid w:val="0037752D"/>
    <w:rsid w:val="00E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1333"/>
  <w15:chartTrackingRefBased/>
  <w15:docId w15:val="{26E4C6C4-2F3B-481C-B482-982CA2EA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Kumrovec</dc:creator>
  <cp:keywords/>
  <dc:description/>
  <cp:lastModifiedBy>Kumrovec</cp:lastModifiedBy>
  <cp:revision>1</cp:revision>
  <dcterms:created xsi:type="dcterms:W3CDTF">2021-03-30T06:12:00Z</dcterms:created>
  <dcterms:modified xsi:type="dcterms:W3CDTF">2021-03-30T06:14:00Z</dcterms:modified>
</cp:coreProperties>
</file>