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1BB0" w14:textId="77777777" w:rsidR="0097511A" w:rsidRDefault="00A46B55">
      <w:pPr>
        <w:spacing w:before="98"/>
        <w:ind w:left="1436"/>
      </w:pPr>
      <w:r>
        <w:rPr>
          <w:noProof/>
          <w:lang w:val="hr-HR" w:eastAsia="hr-HR"/>
        </w:rPr>
        <w:drawing>
          <wp:inline distT="0" distB="0" distL="0" distR="0" wp14:anchorId="5F215A3D" wp14:editId="1D8FB300">
            <wp:extent cx="61912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EE1A" w14:textId="77777777" w:rsidR="0097511A" w:rsidRPr="0064647B" w:rsidRDefault="00C31297">
      <w:pPr>
        <w:spacing w:before="2"/>
        <w:ind w:left="116" w:right="5348" w:firstLine="480"/>
        <w:rPr>
          <w:rFonts w:asciiTheme="minorHAnsi" w:hAnsiTheme="minorHAnsi" w:cstheme="minorHAnsi"/>
          <w:sz w:val="22"/>
          <w:szCs w:val="22"/>
        </w:rPr>
      </w:pPr>
      <w:r>
        <w:rPr>
          <w:b/>
          <w:sz w:val="24"/>
          <w:szCs w:val="24"/>
        </w:rPr>
        <w:t>REPUB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IKA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KA </w:t>
      </w:r>
      <w:r w:rsidRPr="0064647B">
        <w:rPr>
          <w:rFonts w:asciiTheme="minorHAnsi" w:hAnsiTheme="minorHAnsi" w:cstheme="minorHAnsi"/>
          <w:b/>
          <w:sz w:val="22"/>
          <w:szCs w:val="22"/>
        </w:rPr>
        <w:t>KRA</w:t>
      </w:r>
      <w:r w:rsidRPr="0064647B">
        <w:rPr>
          <w:rFonts w:asciiTheme="minorHAnsi" w:hAnsiTheme="minorHAnsi" w:cstheme="minorHAnsi"/>
          <w:b/>
          <w:spacing w:val="-1"/>
          <w:sz w:val="22"/>
          <w:szCs w:val="22"/>
        </w:rPr>
        <w:t>P</w:t>
      </w:r>
      <w:r w:rsidRPr="0064647B">
        <w:rPr>
          <w:rFonts w:asciiTheme="minorHAnsi" w:hAnsiTheme="minorHAnsi" w:cstheme="minorHAnsi"/>
          <w:b/>
          <w:sz w:val="22"/>
          <w:szCs w:val="22"/>
        </w:rPr>
        <w:t>INS</w:t>
      </w:r>
      <w:r w:rsidRPr="0064647B">
        <w:rPr>
          <w:rFonts w:asciiTheme="minorHAnsi" w:hAnsiTheme="minorHAnsi" w:cstheme="minorHAnsi"/>
          <w:b/>
          <w:spacing w:val="1"/>
          <w:sz w:val="22"/>
          <w:szCs w:val="22"/>
        </w:rPr>
        <w:t>KO</w:t>
      </w:r>
      <w:r w:rsidRPr="0064647B">
        <w:rPr>
          <w:rFonts w:asciiTheme="minorHAnsi" w:hAnsiTheme="minorHAnsi" w:cstheme="minorHAnsi"/>
          <w:b/>
          <w:spacing w:val="-1"/>
          <w:sz w:val="22"/>
          <w:szCs w:val="22"/>
        </w:rPr>
        <w:t>-</w:t>
      </w:r>
      <w:r w:rsidRPr="0064647B">
        <w:rPr>
          <w:rFonts w:asciiTheme="minorHAnsi" w:hAnsiTheme="minorHAnsi" w:cstheme="minorHAnsi"/>
          <w:b/>
          <w:sz w:val="22"/>
          <w:szCs w:val="22"/>
        </w:rPr>
        <w:t>ZAGOR</w:t>
      </w:r>
      <w:r w:rsidRPr="0064647B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64647B">
        <w:rPr>
          <w:rFonts w:asciiTheme="minorHAnsi" w:hAnsiTheme="minorHAnsi" w:cstheme="minorHAnsi"/>
          <w:b/>
          <w:sz w:val="22"/>
          <w:szCs w:val="22"/>
        </w:rPr>
        <w:t>KA ŽUP</w:t>
      </w:r>
      <w:r w:rsidRPr="0064647B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64647B">
        <w:rPr>
          <w:rFonts w:asciiTheme="minorHAnsi" w:hAnsiTheme="minorHAnsi" w:cstheme="minorHAnsi"/>
          <w:b/>
          <w:sz w:val="22"/>
          <w:szCs w:val="22"/>
        </w:rPr>
        <w:t>NIJA</w:t>
      </w:r>
    </w:p>
    <w:p w14:paraId="4A2A3A01" w14:textId="77777777" w:rsidR="0097511A" w:rsidRPr="0064647B" w:rsidRDefault="00C31297">
      <w:pPr>
        <w:spacing w:line="260" w:lineRule="exact"/>
        <w:ind w:left="896"/>
        <w:rPr>
          <w:rFonts w:asciiTheme="minorHAnsi" w:hAnsiTheme="minorHAnsi" w:cstheme="minorHAnsi"/>
          <w:sz w:val="22"/>
          <w:szCs w:val="22"/>
        </w:rPr>
      </w:pPr>
      <w:r w:rsidRPr="0064647B">
        <w:rPr>
          <w:rFonts w:asciiTheme="minorHAnsi" w:hAnsiTheme="minorHAnsi" w:cstheme="minorHAnsi"/>
          <w:sz w:val="22"/>
          <w:szCs w:val="22"/>
        </w:rPr>
        <w:t>OP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>Ć</w:t>
      </w:r>
      <w:r w:rsidRPr="0064647B">
        <w:rPr>
          <w:rFonts w:asciiTheme="minorHAnsi" w:hAnsiTheme="minorHAnsi" w:cstheme="minorHAnsi"/>
          <w:sz w:val="22"/>
          <w:szCs w:val="22"/>
        </w:rPr>
        <w:t>I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64647B">
        <w:rPr>
          <w:rFonts w:asciiTheme="minorHAnsi" w:hAnsiTheme="minorHAnsi" w:cstheme="minorHAnsi"/>
          <w:sz w:val="22"/>
          <w:szCs w:val="22"/>
        </w:rPr>
        <w:t xml:space="preserve">A 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64647B">
        <w:rPr>
          <w:rFonts w:asciiTheme="minorHAnsi" w:hAnsiTheme="minorHAnsi" w:cstheme="minorHAnsi"/>
          <w:sz w:val="22"/>
          <w:szCs w:val="22"/>
        </w:rPr>
        <w:t>UMROV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4647B">
        <w:rPr>
          <w:rFonts w:asciiTheme="minorHAnsi" w:hAnsiTheme="minorHAnsi" w:cstheme="minorHAnsi"/>
          <w:sz w:val="22"/>
          <w:szCs w:val="22"/>
        </w:rPr>
        <w:t>C</w:t>
      </w:r>
    </w:p>
    <w:p w14:paraId="51001B0B" w14:textId="77777777" w:rsidR="0097511A" w:rsidRPr="0064647B" w:rsidRDefault="00C31297">
      <w:pPr>
        <w:spacing w:line="260" w:lineRule="exact"/>
        <w:ind w:left="956"/>
        <w:rPr>
          <w:rFonts w:asciiTheme="minorHAnsi" w:hAnsiTheme="minorHAnsi" w:cstheme="minorHAnsi"/>
          <w:sz w:val="22"/>
          <w:szCs w:val="22"/>
        </w:rPr>
      </w:pPr>
      <w:r w:rsidRPr="0064647B">
        <w:rPr>
          <w:rFonts w:asciiTheme="minorHAnsi" w:hAnsiTheme="minorHAnsi" w:cstheme="minorHAnsi"/>
          <w:sz w:val="22"/>
          <w:szCs w:val="22"/>
        </w:rPr>
        <w:t>OP</w:t>
      </w:r>
      <w:r w:rsidRPr="0064647B">
        <w:rPr>
          <w:rFonts w:asciiTheme="minorHAnsi" w:hAnsiTheme="minorHAnsi" w:cstheme="minorHAnsi"/>
          <w:spacing w:val="3"/>
          <w:sz w:val="22"/>
          <w:szCs w:val="22"/>
        </w:rPr>
        <w:t>Ć</w:t>
      </w:r>
      <w:r w:rsidRPr="0064647B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64647B">
        <w:rPr>
          <w:rFonts w:asciiTheme="minorHAnsi" w:hAnsiTheme="minorHAnsi" w:cstheme="minorHAnsi"/>
          <w:sz w:val="22"/>
          <w:szCs w:val="22"/>
        </w:rPr>
        <w:t xml:space="preserve">NSKO </w:t>
      </w:r>
      <w:r w:rsidRPr="0064647B">
        <w:rPr>
          <w:rFonts w:asciiTheme="minorHAnsi" w:hAnsiTheme="minorHAnsi" w:cstheme="minorHAnsi"/>
          <w:spacing w:val="4"/>
          <w:sz w:val="22"/>
          <w:szCs w:val="22"/>
        </w:rPr>
        <w:t>V</w:t>
      </w:r>
      <w:r w:rsidRPr="0064647B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64647B">
        <w:rPr>
          <w:rFonts w:asciiTheme="minorHAnsi" w:hAnsiTheme="minorHAnsi" w:cstheme="minorHAnsi"/>
          <w:spacing w:val="5"/>
          <w:sz w:val="22"/>
          <w:szCs w:val="22"/>
        </w:rPr>
        <w:t>J</w:t>
      </w:r>
      <w:r w:rsidRPr="0064647B">
        <w:rPr>
          <w:rFonts w:asciiTheme="minorHAnsi" w:hAnsiTheme="minorHAnsi" w:cstheme="minorHAnsi"/>
          <w:sz w:val="22"/>
          <w:szCs w:val="22"/>
        </w:rPr>
        <w:t>EĆE</w:t>
      </w:r>
    </w:p>
    <w:p w14:paraId="0C1A574E" w14:textId="77777777" w:rsidR="0097511A" w:rsidRPr="0064647B" w:rsidRDefault="0097511A">
      <w:pPr>
        <w:spacing w:before="16" w:line="260" w:lineRule="exact"/>
        <w:rPr>
          <w:rFonts w:asciiTheme="minorHAnsi" w:hAnsiTheme="minorHAnsi" w:cstheme="minorHAnsi"/>
          <w:sz w:val="22"/>
          <w:szCs w:val="22"/>
        </w:rPr>
      </w:pPr>
    </w:p>
    <w:p w14:paraId="69940ACC" w14:textId="77777777" w:rsidR="0097511A" w:rsidRPr="0064647B" w:rsidRDefault="00C31297">
      <w:pPr>
        <w:ind w:left="824"/>
        <w:rPr>
          <w:rFonts w:asciiTheme="minorHAnsi" w:hAnsiTheme="minorHAnsi" w:cstheme="minorHAnsi"/>
          <w:sz w:val="22"/>
          <w:szCs w:val="22"/>
        </w:rPr>
      </w:pPr>
      <w:r w:rsidRPr="0064647B">
        <w:rPr>
          <w:rFonts w:asciiTheme="minorHAnsi" w:hAnsiTheme="minorHAnsi" w:cstheme="minorHAnsi"/>
          <w:sz w:val="22"/>
          <w:szCs w:val="22"/>
        </w:rPr>
        <w:t>Na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64647B">
        <w:rPr>
          <w:rFonts w:asciiTheme="minorHAnsi" w:hAnsiTheme="minorHAnsi" w:cstheme="minorHAnsi"/>
          <w:sz w:val="22"/>
          <w:szCs w:val="22"/>
        </w:rPr>
        <w:t>tem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4647B">
        <w:rPr>
          <w:rFonts w:asciiTheme="minorHAnsi" w:hAnsiTheme="minorHAnsi" w:cstheme="minorHAnsi"/>
          <w:sz w:val="22"/>
          <w:szCs w:val="22"/>
        </w:rPr>
        <w:t>l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64647B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6464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47B">
        <w:rPr>
          <w:rFonts w:asciiTheme="minorHAnsi" w:hAnsiTheme="minorHAnsi" w:cstheme="minorHAnsi"/>
          <w:spacing w:val="-1"/>
          <w:sz w:val="22"/>
          <w:szCs w:val="22"/>
        </w:rPr>
        <w:t>č</w:t>
      </w:r>
      <w:r w:rsidRPr="0064647B">
        <w:rPr>
          <w:rFonts w:asciiTheme="minorHAnsi" w:hAnsiTheme="minorHAnsi" w:cstheme="minorHAnsi"/>
          <w:sz w:val="22"/>
          <w:szCs w:val="22"/>
        </w:rPr>
        <w:t>lanka</w:t>
      </w:r>
      <w:proofErr w:type="spellEnd"/>
      <w:r w:rsidRPr="0064647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647B">
        <w:rPr>
          <w:rFonts w:asciiTheme="minorHAnsi" w:hAnsiTheme="minorHAnsi" w:cstheme="minorHAnsi"/>
          <w:sz w:val="22"/>
          <w:szCs w:val="22"/>
        </w:rPr>
        <w:t>14.</w:t>
      </w:r>
      <w:r w:rsidRPr="0064647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64647B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4647B">
        <w:rPr>
          <w:rFonts w:asciiTheme="minorHAnsi" w:hAnsiTheme="minorHAnsi" w:cstheme="minorHAnsi"/>
          <w:sz w:val="22"/>
          <w:szCs w:val="22"/>
        </w:rPr>
        <w:t>kona</w:t>
      </w:r>
      <w:proofErr w:type="spellEnd"/>
      <w:r w:rsidRPr="0064647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647B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64647B">
        <w:rPr>
          <w:rFonts w:asciiTheme="minorHAnsi" w:hAnsiTheme="minorHAnsi" w:cstheme="minorHAnsi"/>
          <w:sz w:val="22"/>
          <w:szCs w:val="22"/>
        </w:rPr>
        <w:t>pr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64647B">
        <w:rPr>
          <w:rFonts w:asciiTheme="minorHAnsi" w:hAnsiTheme="minorHAnsi" w:cstheme="minorHAnsi"/>
          <w:sz w:val="22"/>
          <w:szCs w:val="22"/>
        </w:rPr>
        <w:t>ra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č</w:t>
      </w:r>
      <w:r w:rsidRPr="0064647B">
        <w:rPr>
          <w:rFonts w:asciiTheme="minorHAnsi" w:hAnsiTheme="minorHAnsi" w:cstheme="minorHAnsi"/>
          <w:sz w:val="22"/>
          <w:szCs w:val="22"/>
        </w:rPr>
        <w:t>unu</w:t>
      </w:r>
      <w:proofErr w:type="spellEnd"/>
      <w:r w:rsidRPr="0064647B">
        <w:rPr>
          <w:rFonts w:asciiTheme="minorHAnsi" w:hAnsiTheme="minorHAnsi" w:cstheme="minorHAnsi"/>
          <w:sz w:val="22"/>
          <w:szCs w:val="22"/>
        </w:rPr>
        <w:t xml:space="preserve"> 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“</w:t>
      </w:r>
      <w:proofErr w:type="spellStart"/>
      <w:r w:rsidRPr="0064647B">
        <w:rPr>
          <w:rFonts w:asciiTheme="minorHAnsi" w:hAnsiTheme="minorHAnsi" w:cstheme="minorHAnsi"/>
          <w:sz w:val="22"/>
          <w:szCs w:val="22"/>
        </w:rPr>
        <w:t>N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4647B">
        <w:rPr>
          <w:rFonts w:asciiTheme="minorHAnsi" w:hAnsiTheme="minorHAnsi" w:cstheme="minorHAnsi"/>
          <w:sz w:val="22"/>
          <w:szCs w:val="22"/>
        </w:rPr>
        <w:t>r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4647B">
        <w:rPr>
          <w:rFonts w:asciiTheme="minorHAnsi" w:hAnsiTheme="minorHAnsi" w:cstheme="minorHAnsi"/>
          <w:sz w:val="22"/>
          <w:szCs w:val="22"/>
        </w:rPr>
        <w:t>dne</w:t>
      </w:r>
      <w:proofErr w:type="spellEnd"/>
      <w:r w:rsidRPr="0064647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64647B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64647B">
        <w:rPr>
          <w:rFonts w:asciiTheme="minorHAnsi" w:hAnsiTheme="minorHAnsi" w:cstheme="minorHAnsi"/>
          <w:sz w:val="22"/>
          <w:szCs w:val="22"/>
        </w:rPr>
        <w:t>”</w:t>
      </w:r>
      <w:r w:rsidRPr="0064647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647B">
        <w:rPr>
          <w:rFonts w:asciiTheme="minorHAnsi" w:hAnsiTheme="minorHAnsi" w:cstheme="minorHAnsi"/>
          <w:sz w:val="22"/>
          <w:szCs w:val="22"/>
        </w:rPr>
        <w:t>br.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647B">
        <w:rPr>
          <w:rFonts w:asciiTheme="minorHAnsi" w:hAnsiTheme="minorHAnsi" w:cstheme="minorHAnsi"/>
          <w:sz w:val="22"/>
          <w:szCs w:val="22"/>
        </w:rPr>
        <w:t>87/2008,</w:t>
      </w:r>
      <w:r w:rsidRPr="0064647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647B">
        <w:rPr>
          <w:rFonts w:asciiTheme="minorHAnsi" w:hAnsiTheme="minorHAnsi" w:cstheme="minorHAnsi"/>
          <w:sz w:val="22"/>
          <w:szCs w:val="22"/>
        </w:rPr>
        <w:t>136/12,15</w:t>
      </w:r>
      <w:r w:rsidRPr="0064647B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64647B">
        <w:rPr>
          <w:rFonts w:asciiTheme="minorHAnsi" w:hAnsiTheme="minorHAnsi" w:cstheme="minorHAnsi"/>
          <w:sz w:val="22"/>
          <w:szCs w:val="22"/>
        </w:rPr>
        <w:t xml:space="preserve">15) </w:t>
      </w:r>
      <w:proofErr w:type="spellStart"/>
      <w:r w:rsidRPr="0064647B">
        <w:rPr>
          <w:rFonts w:asciiTheme="minorHAnsi" w:hAnsiTheme="minorHAnsi" w:cstheme="minorHAnsi"/>
          <w:sz w:val="22"/>
          <w:szCs w:val="22"/>
        </w:rPr>
        <w:t>i</w:t>
      </w:r>
      <w:proofErr w:type="spellEnd"/>
    </w:p>
    <w:p w14:paraId="17595CB2" w14:textId="51CB519C" w:rsidR="0097511A" w:rsidRPr="00C01B90" w:rsidRDefault="00C31297">
      <w:pPr>
        <w:ind w:left="116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č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lanka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32.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tatuta 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O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01B90">
        <w:rPr>
          <w:rFonts w:asciiTheme="minorHAnsi" w:hAnsiTheme="minorHAnsi" w:cstheme="minorHAnsi"/>
          <w:spacing w:val="3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Kum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ov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c</w:t>
      </w:r>
      <w:r w:rsidR="00037EE2"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 I Statutarne odluke o I izmjenama i dopunama </w:t>
      </w:r>
      <w:r w:rsidR="00536EFC"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statute Općine Kumrovec 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(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“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lu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ž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b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ni 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spacing w:val="3"/>
          <w:sz w:val="22"/>
          <w:szCs w:val="22"/>
          <w:lang w:val="hr-HR"/>
        </w:rPr>
        <w:t>l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snik Kr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pinsk</w:t>
      </w:r>
      <w:r w:rsidRPr="00C01B90">
        <w:rPr>
          <w:rFonts w:asciiTheme="minorHAnsi" w:hAnsiTheme="minorHAnsi" w:cstheme="minorHAnsi"/>
          <w:spacing w:val="3"/>
          <w:sz w:val="22"/>
          <w:szCs w:val="22"/>
          <w:lang w:val="hr-HR"/>
        </w:rPr>
        <w:t>o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za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k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up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broj</w:t>
      </w:r>
      <w:r w:rsidR="00D068A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F642DB" w:rsidRPr="00C01B9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/201</w:t>
      </w:r>
      <w:r w:rsidR="00F642DB" w:rsidRPr="00C01B90">
        <w:rPr>
          <w:rFonts w:asciiTheme="minorHAnsi" w:hAnsiTheme="minorHAnsi" w:cstheme="minorHAnsi"/>
          <w:sz w:val="22"/>
          <w:szCs w:val="22"/>
          <w:lang w:val="hr-HR"/>
        </w:rPr>
        <w:t>8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”</w:t>
      </w:r>
      <w:r w:rsidR="00536EFC"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, 2/2020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) 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O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insko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vi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j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01B90">
        <w:rPr>
          <w:rFonts w:asciiTheme="minorHAnsi" w:hAnsiTheme="minorHAnsi" w:cstheme="minorHAnsi"/>
          <w:spacing w:val="3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Kum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ov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c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="00D068A2">
        <w:rPr>
          <w:rFonts w:asciiTheme="minorHAnsi" w:hAnsiTheme="minorHAnsi" w:cstheme="minorHAnsi"/>
          <w:spacing w:val="2"/>
          <w:sz w:val="22"/>
          <w:szCs w:val="22"/>
          <w:lang w:val="hr-HR"/>
        </w:rPr>
        <w:t>25</w:t>
      </w:r>
      <w:r w:rsidR="00F642DB"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="00C07D33" w:rsidRPr="00C01B90">
        <w:rPr>
          <w:rFonts w:asciiTheme="minorHAnsi" w:hAnsiTheme="minorHAnsi" w:cstheme="minorHAnsi"/>
          <w:sz w:val="22"/>
          <w:szCs w:val="22"/>
          <w:lang w:val="hr-HR"/>
        </w:rPr>
        <w:t>radnoj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 sjednici donosi</w:t>
      </w:r>
    </w:p>
    <w:p w14:paraId="5A45D62E" w14:textId="77777777" w:rsidR="0097511A" w:rsidRPr="00C01B90" w:rsidRDefault="0097511A">
      <w:pPr>
        <w:spacing w:line="20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4436816C" w14:textId="73A93EFA" w:rsidR="0097511A" w:rsidRPr="00C01B90" w:rsidRDefault="00C31297" w:rsidP="00B71F1B">
      <w:pPr>
        <w:ind w:left="2128" w:right="2892" w:hanging="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ODLU</w:t>
      </w:r>
      <w:r w:rsidRPr="00C01B90">
        <w:rPr>
          <w:rFonts w:asciiTheme="minorHAnsi" w:hAnsiTheme="minorHAnsi" w:cstheme="minorHAnsi"/>
          <w:b/>
          <w:spacing w:val="-2"/>
          <w:sz w:val="22"/>
          <w:szCs w:val="22"/>
          <w:lang w:val="hr-HR"/>
        </w:rPr>
        <w:t>K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U O </w:t>
      </w:r>
      <w:r w:rsidR="00E46D2A">
        <w:rPr>
          <w:rFonts w:asciiTheme="minorHAnsi" w:hAnsiTheme="minorHAnsi" w:cstheme="minorHAnsi"/>
          <w:b/>
          <w:sz w:val="22"/>
          <w:szCs w:val="22"/>
          <w:lang w:val="hr-HR"/>
        </w:rPr>
        <w:t>DOPUNI</w:t>
      </w:r>
      <w:r w:rsidR="00037EE2" w:rsidRPr="00C01B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ODLUKE O 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I</w:t>
      </w:r>
      <w:r w:rsidRPr="00C01B90">
        <w:rPr>
          <w:rFonts w:asciiTheme="minorHAnsi" w:hAnsiTheme="minorHAnsi" w:cstheme="minorHAnsi"/>
          <w:b/>
          <w:spacing w:val="1"/>
          <w:sz w:val="22"/>
          <w:szCs w:val="22"/>
          <w:lang w:val="hr-HR"/>
        </w:rPr>
        <w:t>Z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V</w:t>
      </w:r>
      <w:r w:rsidRPr="00C01B90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b/>
          <w:spacing w:val="1"/>
          <w:sz w:val="22"/>
          <w:szCs w:val="22"/>
          <w:lang w:val="hr-HR"/>
        </w:rPr>
        <w:t>Š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V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JU</w:t>
      </w:r>
      <w:r w:rsidRPr="00C01B90">
        <w:rPr>
          <w:rFonts w:asciiTheme="minorHAnsi" w:hAnsiTheme="minorHAnsi" w:cstheme="minorHAnsi"/>
          <w:b/>
          <w:spacing w:val="3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b/>
          <w:spacing w:val="-3"/>
          <w:sz w:val="22"/>
          <w:szCs w:val="22"/>
          <w:lang w:val="hr-HR"/>
        </w:rPr>
        <w:t>P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RO</w:t>
      </w:r>
      <w:r w:rsidRPr="00C01B90">
        <w:rPr>
          <w:rFonts w:asciiTheme="minorHAnsi" w:hAnsiTheme="minorHAnsi" w:cstheme="minorHAnsi"/>
          <w:b/>
          <w:spacing w:val="2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Č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U</w:t>
      </w:r>
      <w:r w:rsidRPr="00C01B90">
        <w:rPr>
          <w:rFonts w:asciiTheme="minorHAnsi" w:hAnsiTheme="minorHAnsi" w:cstheme="minorHAnsi"/>
          <w:b/>
          <w:spacing w:val="1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A O</w:t>
      </w:r>
      <w:r w:rsidRPr="00C01B90">
        <w:rPr>
          <w:rFonts w:asciiTheme="minorHAnsi" w:hAnsiTheme="minorHAnsi" w:cstheme="minorHAnsi"/>
          <w:b/>
          <w:spacing w:val="-2"/>
          <w:sz w:val="22"/>
          <w:szCs w:val="22"/>
          <w:lang w:val="hr-HR"/>
        </w:rPr>
        <w:t>P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ĆI</w:t>
      </w:r>
      <w:r w:rsidRPr="00C01B90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b/>
          <w:spacing w:val="3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b/>
          <w:spacing w:val="-2"/>
          <w:sz w:val="22"/>
          <w:szCs w:val="22"/>
          <w:lang w:val="hr-HR"/>
        </w:rPr>
        <w:t>K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U</w:t>
      </w:r>
      <w:r w:rsidRPr="00C01B90">
        <w:rPr>
          <w:rFonts w:asciiTheme="minorHAnsi" w:hAnsiTheme="minorHAnsi" w:cstheme="minorHAnsi"/>
          <w:b/>
          <w:spacing w:val="1"/>
          <w:sz w:val="22"/>
          <w:szCs w:val="22"/>
          <w:lang w:val="hr-HR"/>
        </w:rPr>
        <w:t>M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ROVEC </w:t>
      </w:r>
      <w:r w:rsidRPr="00C01B90">
        <w:rPr>
          <w:rFonts w:asciiTheme="minorHAnsi" w:hAnsiTheme="minorHAnsi" w:cstheme="minorHAnsi"/>
          <w:b/>
          <w:spacing w:val="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b/>
          <w:spacing w:val="-2"/>
          <w:sz w:val="22"/>
          <w:szCs w:val="22"/>
          <w:lang w:val="hr-HR"/>
        </w:rPr>
        <w:t>Z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A 20</w:t>
      </w:r>
      <w:r w:rsidR="00841438" w:rsidRPr="00C01B90">
        <w:rPr>
          <w:rFonts w:asciiTheme="minorHAnsi" w:hAnsiTheme="minorHAnsi" w:cstheme="minorHAnsi"/>
          <w:b/>
          <w:sz w:val="22"/>
          <w:szCs w:val="22"/>
          <w:lang w:val="hr-HR"/>
        </w:rPr>
        <w:t>20</w:t>
      </w:r>
      <w:r w:rsidRPr="00C01B90">
        <w:rPr>
          <w:rFonts w:asciiTheme="minorHAnsi" w:hAnsiTheme="minorHAnsi" w:cstheme="minorHAnsi"/>
          <w:b/>
          <w:spacing w:val="2"/>
          <w:sz w:val="22"/>
          <w:szCs w:val="22"/>
          <w:lang w:val="hr-HR"/>
        </w:rPr>
        <w:t>.</w:t>
      </w:r>
      <w:r w:rsidRPr="00C01B90">
        <w:rPr>
          <w:rFonts w:asciiTheme="minorHAnsi" w:hAnsiTheme="minorHAnsi" w:cstheme="minorHAnsi"/>
          <w:b/>
          <w:spacing w:val="-2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ODI</w:t>
      </w:r>
      <w:r w:rsidRPr="00C01B90">
        <w:rPr>
          <w:rFonts w:asciiTheme="minorHAnsi" w:hAnsiTheme="minorHAnsi" w:cstheme="minorHAnsi"/>
          <w:b/>
          <w:spacing w:val="2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b/>
          <w:sz w:val="22"/>
          <w:szCs w:val="22"/>
          <w:lang w:val="hr-HR"/>
        </w:rPr>
        <w:t>U</w:t>
      </w:r>
    </w:p>
    <w:p w14:paraId="7A0FD67C" w14:textId="77777777" w:rsidR="0097511A" w:rsidRPr="00C01B90" w:rsidRDefault="0097511A">
      <w:pPr>
        <w:spacing w:line="20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4CA45379" w14:textId="144E4EA5" w:rsidR="0097511A" w:rsidRDefault="00C31297" w:rsidP="009B456F">
      <w:pPr>
        <w:ind w:left="3619" w:right="5072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k 1.</w:t>
      </w:r>
    </w:p>
    <w:p w14:paraId="1B2BD3FB" w14:textId="77777777" w:rsidR="00375CCD" w:rsidRPr="00E46D2A" w:rsidRDefault="00375CCD" w:rsidP="00E46D2A">
      <w:pPr>
        <w:pStyle w:val="Bezproreda"/>
        <w:rPr>
          <w:rFonts w:asciiTheme="minorHAnsi" w:hAnsiTheme="minorHAnsi" w:cstheme="minorHAnsi"/>
          <w:sz w:val="24"/>
          <w:szCs w:val="24"/>
          <w:lang w:val="hr-HR"/>
        </w:rPr>
      </w:pPr>
    </w:p>
    <w:p w14:paraId="00B75541" w14:textId="5F08C080" w:rsidR="00375CCD" w:rsidRPr="00E46D2A" w:rsidRDefault="00375CCD" w:rsidP="00E46D2A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sz w:val="22"/>
          <w:szCs w:val="22"/>
          <w:lang w:val="hr-HR"/>
        </w:rPr>
        <w:t xml:space="preserve">U Odluci o izvršavanju proračuna Općine Kumrovec za 2020 godinu </w:t>
      </w:r>
      <w:r w:rsidR="00E46D2A" w:rsidRPr="00E46D2A">
        <w:rPr>
          <w:rFonts w:asciiTheme="minorHAnsi" w:hAnsiTheme="minorHAnsi" w:cstheme="minorHAnsi"/>
          <w:sz w:val="22"/>
          <w:szCs w:val="22"/>
          <w:lang w:val="hr-HR"/>
        </w:rPr>
        <w:t>( Službeni glasnik Krapinsko-zagorske županije 57/2019) dodaje se novi članak i glasi :</w:t>
      </w:r>
    </w:p>
    <w:p w14:paraId="6DCDD42D" w14:textId="0C51AED9" w:rsidR="00E46D2A" w:rsidRPr="00E46D2A" w:rsidRDefault="00E46D2A" w:rsidP="00E46D2A">
      <w:pPr>
        <w:pStyle w:val="Bezproreda"/>
        <w:rPr>
          <w:rFonts w:asciiTheme="minorHAnsi" w:hAnsiTheme="minorHAnsi" w:cstheme="minorHAnsi"/>
          <w:i/>
          <w:iCs/>
          <w:sz w:val="24"/>
          <w:szCs w:val="24"/>
          <w:lang w:val="hr-HR"/>
        </w:rPr>
      </w:pPr>
    </w:p>
    <w:p w14:paraId="34AD6EE9" w14:textId="67088726" w:rsidR="00E46D2A" w:rsidRPr="00E46D2A" w:rsidRDefault="00E46D2A" w:rsidP="00E46D2A">
      <w:pPr>
        <w:pStyle w:val="Bezproreda"/>
        <w:rPr>
          <w:rFonts w:asciiTheme="minorHAnsi" w:hAnsiTheme="minorHAnsi" w:cstheme="minorHAnsi"/>
          <w:i/>
          <w:iCs/>
          <w:sz w:val="24"/>
          <w:szCs w:val="24"/>
          <w:lang w:val="hr-HR"/>
        </w:rPr>
      </w:pPr>
      <w:r w:rsidRPr="00E46D2A">
        <w:rPr>
          <w:rFonts w:asciiTheme="minorHAnsi" w:hAnsiTheme="minorHAnsi" w:cstheme="minorHAnsi"/>
          <w:i/>
          <w:iCs/>
          <w:sz w:val="24"/>
          <w:szCs w:val="24"/>
          <w:lang w:val="hr-HR"/>
        </w:rPr>
        <w:tab/>
      </w:r>
      <w:r w:rsidRPr="00E46D2A">
        <w:rPr>
          <w:rFonts w:asciiTheme="minorHAnsi" w:hAnsiTheme="minorHAnsi" w:cstheme="minorHAnsi"/>
          <w:i/>
          <w:iCs/>
          <w:sz w:val="24"/>
          <w:szCs w:val="24"/>
          <w:lang w:val="hr-HR"/>
        </w:rPr>
        <w:tab/>
      </w:r>
      <w:r w:rsidRPr="00E46D2A">
        <w:rPr>
          <w:rFonts w:asciiTheme="minorHAnsi" w:hAnsiTheme="minorHAnsi" w:cstheme="minorHAnsi"/>
          <w:i/>
          <w:iCs/>
          <w:sz w:val="24"/>
          <w:szCs w:val="24"/>
          <w:lang w:val="hr-HR"/>
        </w:rPr>
        <w:tab/>
      </w:r>
      <w:r w:rsidRPr="00E46D2A">
        <w:rPr>
          <w:rFonts w:asciiTheme="minorHAnsi" w:hAnsiTheme="minorHAnsi" w:cstheme="minorHAnsi"/>
          <w:i/>
          <w:iCs/>
          <w:sz w:val="24"/>
          <w:szCs w:val="24"/>
          <w:lang w:val="hr-HR"/>
        </w:rPr>
        <w:tab/>
      </w:r>
      <w:r w:rsidRPr="00E46D2A">
        <w:rPr>
          <w:rFonts w:asciiTheme="minorHAnsi" w:hAnsiTheme="minorHAnsi" w:cstheme="minorHAnsi"/>
          <w:i/>
          <w:iCs/>
          <w:sz w:val="24"/>
          <w:szCs w:val="24"/>
          <w:lang w:val="hr-HR"/>
        </w:rPr>
        <w:tab/>
        <w:t>„Članak 16</w:t>
      </w:r>
    </w:p>
    <w:p w14:paraId="5957DC35" w14:textId="10EFF734" w:rsidR="007A6341" w:rsidRPr="00E46D2A" w:rsidRDefault="00E46D2A" w:rsidP="004652E9">
      <w:pPr>
        <w:ind w:left="116" w:right="262" w:firstLine="708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Z</w:t>
      </w:r>
      <w:r w:rsidR="00C01B90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bog izmjena</w:t>
      </w: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koje se događaju tijekom 2020 godine, a </w:t>
      </w:r>
      <w:r w:rsidR="00C01B90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koje utječu i na projekciju slijedeće dvije proračunske godine</w:t>
      </w:r>
      <w:r w:rsidR="007A6341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, te zbog </w:t>
      </w:r>
      <w:r w:rsidR="00C01B90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nemogućnosti izmjena projekcija </w:t>
      </w:r>
      <w:r w:rsidR="007A6341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ovime se navode promjene koje se očekuju slijedeće projicirane proračunske godine:</w:t>
      </w:r>
    </w:p>
    <w:p w14:paraId="0A0D838F" w14:textId="56BB0C0C" w:rsidR="007A6341" w:rsidRPr="00E46D2A" w:rsidRDefault="007A6341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Kapitalni projekt K10001, Ostali građevinski objekti- ukopna mjesta 40.000,00</w:t>
      </w:r>
      <w:r w:rsidR="00EA7834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kn</w:t>
      </w:r>
    </w:p>
    <w:p w14:paraId="60C9FA2E" w14:textId="46623474" w:rsidR="005014F6" w:rsidRPr="00E46D2A" w:rsidRDefault="00F94EC7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Tekući projekt :T100001, Dodatna ulaganja na općinskim zgradama u ukupnom iznosu 1,365.000,00</w:t>
      </w:r>
      <w:r w:rsidR="00E2665A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kn, u 2021 godini, odnosno 1,283.543,10 kn</w:t>
      </w:r>
      <w:r w:rsidR="005D22EC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u 2022 godini</w:t>
      </w:r>
      <w:r w:rsidR="00E2665A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, a sastoji se od ulaganja u uređenje parka oko Centra za posjetitelje Kumrovec, ulaganja u Društveno kulturni dom i dodatna ulaganja u Centru za posjetitelje. </w:t>
      </w:r>
    </w:p>
    <w:p w14:paraId="3AE237AC" w14:textId="01B6A3AC" w:rsidR="007A6341" w:rsidRPr="00E46D2A" w:rsidRDefault="006D6911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Aktivnost A10001, Redovan rad izvršnog tijela, provođenje izbora </w:t>
      </w:r>
      <w:r w:rsidR="005D22EC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u iznosu od 110.000,00 kn</w:t>
      </w:r>
    </w:p>
    <w:p w14:paraId="56B1C08B" w14:textId="4A279304" w:rsidR="005D22EC" w:rsidRPr="00E46D2A" w:rsidRDefault="005D22E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A100005 Uređenje dječjeg igrališta -vrtić u iznosu od 100.000,00 kn</w:t>
      </w:r>
    </w:p>
    <w:p w14:paraId="6B3FDF63" w14:textId="409B0E5D" w:rsidR="005D22EC" w:rsidRPr="00E46D2A" w:rsidRDefault="005D22E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A100001 Ekološka renta, deratizacija- nabava kante za sortiranje komunalnog otpada u iznosu od 43.000,00 kn</w:t>
      </w:r>
    </w:p>
    <w:p w14:paraId="1782EAF1" w14:textId="60EB4714" w:rsidR="005D22EC" w:rsidRPr="00E46D2A" w:rsidRDefault="005D22E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Tekući projekt T100001 Izgradnja objekata javne rasvjete Brezje-Ul.</w:t>
      </w:r>
      <w:r w:rsidR="00E46D2A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</w:t>
      </w: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Sv. Roka u iznosu od 100.000,00 kn</w:t>
      </w:r>
    </w:p>
    <w:p w14:paraId="60D32FF5" w14:textId="73DD9DE5" w:rsidR="005D22EC" w:rsidRPr="00E46D2A" w:rsidRDefault="005D22E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Aktivnost A100003 Redovno održavanje cesta </w:t>
      </w:r>
      <w:r w:rsidR="00474FBC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u iznosu od 400.000,00 kn</w:t>
      </w:r>
    </w:p>
    <w:p w14:paraId="17FF5DD8" w14:textId="32B7FE07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A100008 Uređenje dječjeg igrališta Kumrovec u iznosu od 100.000,00 kn</w:t>
      </w:r>
    </w:p>
    <w:p w14:paraId="57990F15" w14:textId="45DAEB00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A100009 Sufinanciranje izgradnje vodovodne mreže u iznosu od 70.000,00 kn</w:t>
      </w:r>
    </w:p>
    <w:p w14:paraId="7A7637F0" w14:textId="718D20B5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A100004 Javni WC Kumrovec u iznosu od 50.000,00 kn</w:t>
      </w:r>
    </w:p>
    <w:p w14:paraId="4E2CB444" w14:textId="510CBAF5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Tekući projekt T100001 Pojačano održavanje cesta-asfaltiranje u iznosu od 350.000,00 kn</w:t>
      </w:r>
    </w:p>
    <w:p w14:paraId="43A9C6EB" w14:textId="6710F9CD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A100006 Izrada projekata za dodatna ulaganja u iznosu od 70.000,00 kn</w:t>
      </w:r>
    </w:p>
    <w:p w14:paraId="114C1C72" w14:textId="75E7561E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A100002, Uređenje Park šuma Dubrava u iznosu od 471.000,00 kn</w:t>
      </w:r>
    </w:p>
    <w:p w14:paraId="46DFAFB0" w14:textId="3D825944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A100007 Beskamatni zajam u iznosu od 230.000,00 kn</w:t>
      </w:r>
    </w:p>
    <w:p w14:paraId="4CA7666F" w14:textId="20DD8AEC" w:rsidR="00474FBC" w:rsidRPr="00E46D2A" w:rsidRDefault="00474FBC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A100002 Procjena i plan ugroženosti od požara u iznosu od 12.000,00 kn</w:t>
      </w:r>
    </w:p>
    <w:p w14:paraId="6E274903" w14:textId="042E7D63" w:rsidR="00474FBC" w:rsidRPr="00E46D2A" w:rsidRDefault="00375CCD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A10001 Otplata kredita za cestovnu infrastrukturu u iznosu od 3,659.411,00 kn</w:t>
      </w:r>
    </w:p>
    <w:p w14:paraId="068CFB83" w14:textId="255F8E76" w:rsidR="00375CCD" w:rsidRPr="00E46D2A" w:rsidRDefault="00375CCD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A10003 program zaštite divljači u iznosu od 10.000,00 kn</w:t>
      </w:r>
    </w:p>
    <w:p w14:paraId="5DE90454" w14:textId="0D822E7D" w:rsidR="00375CCD" w:rsidRPr="00E46D2A" w:rsidRDefault="00375CCD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Tekući projekt T100001 Tekuća donacija vjerskim zajednicama u iznosu od 25.000,00 kn</w:t>
      </w:r>
    </w:p>
    <w:p w14:paraId="563E1D51" w14:textId="40E03C93" w:rsidR="00375CCD" w:rsidRDefault="00375CCD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A10004 Vatrodojava Dječji vrtić u iznosu od 65.000,00 kn</w:t>
      </w:r>
      <w:r w:rsidR="00E46D2A"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.</w:t>
      </w:r>
    </w:p>
    <w:p w14:paraId="7580A752" w14:textId="4B493BCE" w:rsidR="009D1B12" w:rsidRPr="00E46D2A" w:rsidRDefault="009D1B12" w:rsidP="007A6341">
      <w:pPr>
        <w:pStyle w:val="Odlomakpopisa"/>
        <w:numPr>
          <w:ilvl w:val="0"/>
          <w:numId w:val="2"/>
        </w:num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hr-HR"/>
        </w:rPr>
        <w:t>Aktivnost A10004 Projekt Aktivni u vrtiću, korisnik Dječji vrtić Jaglac u iznosu 633.000,00</w:t>
      </w:r>
    </w:p>
    <w:p w14:paraId="0B9E1F8C" w14:textId="5B2280A1" w:rsidR="00E46D2A" w:rsidRPr="00E46D2A" w:rsidRDefault="00E46D2A" w:rsidP="00E46D2A">
      <w:pPr>
        <w:ind w:right="262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E46D2A">
        <w:rPr>
          <w:rFonts w:asciiTheme="minorHAnsi" w:hAnsiTheme="minorHAnsi" w:cstheme="minorHAnsi"/>
          <w:i/>
          <w:iCs/>
          <w:sz w:val="22"/>
          <w:szCs w:val="22"/>
          <w:lang w:val="hr-HR"/>
        </w:rPr>
        <w:t>Gore navedene promjene biti će planirane u Proračunu Općine Kumrovec za 2021 godinu sa projekcijom 2022 i 2023 godine. „</w:t>
      </w:r>
    </w:p>
    <w:p w14:paraId="55AD9680" w14:textId="7F73898F" w:rsidR="00E46D2A" w:rsidRDefault="00E46D2A" w:rsidP="00E46D2A">
      <w:pPr>
        <w:ind w:right="262"/>
        <w:rPr>
          <w:rFonts w:asciiTheme="minorHAnsi" w:hAnsiTheme="minorHAnsi" w:cstheme="minorHAnsi"/>
          <w:sz w:val="22"/>
          <w:szCs w:val="22"/>
          <w:lang w:val="hr-HR"/>
        </w:rPr>
      </w:pPr>
    </w:p>
    <w:p w14:paraId="0E7123B8" w14:textId="7A412B6F" w:rsidR="00E46D2A" w:rsidRDefault="00E46D2A" w:rsidP="00E46D2A">
      <w:pPr>
        <w:ind w:right="262"/>
        <w:rPr>
          <w:rFonts w:asciiTheme="minorHAnsi" w:hAnsiTheme="minorHAnsi" w:cstheme="minorHAnsi"/>
          <w:sz w:val="22"/>
          <w:szCs w:val="22"/>
          <w:lang w:val="hr-HR"/>
        </w:rPr>
      </w:pPr>
    </w:p>
    <w:p w14:paraId="312C46EC" w14:textId="77777777" w:rsidR="00E46D2A" w:rsidRDefault="00E46D2A" w:rsidP="00E46D2A">
      <w:pPr>
        <w:ind w:right="262"/>
        <w:rPr>
          <w:rFonts w:asciiTheme="minorHAnsi" w:hAnsiTheme="minorHAnsi" w:cstheme="minorHAnsi"/>
          <w:sz w:val="22"/>
          <w:szCs w:val="22"/>
          <w:lang w:val="hr-HR"/>
        </w:rPr>
      </w:pPr>
    </w:p>
    <w:p w14:paraId="6FEC2BE3" w14:textId="525C937B" w:rsidR="00E46D2A" w:rsidRDefault="00E46D2A" w:rsidP="00E46D2A">
      <w:pPr>
        <w:ind w:right="262"/>
        <w:rPr>
          <w:rFonts w:asciiTheme="minorHAnsi" w:hAnsiTheme="minorHAnsi" w:cstheme="minorHAnsi"/>
          <w:sz w:val="22"/>
          <w:szCs w:val="22"/>
          <w:lang w:val="hr-HR"/>
        </w:rPr>
      </w:pPr>
    </w:p>
    <w:p w14:paraId="7CBB31D5" w14:textId="624652CD" w:rsidR="0097511A" w:rsidRPr="00C01B90" w:rsidRDefault="00C31297" w:rsidP="004652E9">
      <w:pPr>
        <w:spacing w:before="5"/>
        <w:ind w:left="4327" w:right="4324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k </w:t>
      </w:r>
      <w:r w:rsidR="00E46D2A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55662A7F" w14:textId="2E84B898" w:rsidR="0097511A" w:rsidRPr="00C01B90" w:rsidRDefault="00C31297" w:rsidP="00E46D2A">
      <w:pPr>
        <w:ind w:left="824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z w:val="22"/>
          <w:szCs w:val="22"/>
          <w:lang w:val="hr-HR"/>
        </w:rPr>
        <w:t>Ova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Odluka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o </w:t>
      </w:r>
      <w:r w:rsidR="00E46D2A">
        <w:rPr>
          <w:rFonts w:asciiTheme="minorHAnsi" w:hAnsiTheme="minorHAnsi" w:cstheme="minorHAnsi"/>
          <w:sz w:val="22"/>
          <w:szCs w:val="22"/>
          <w:lang w:val="hr-HR"/>
        </w:rPr>
        <w:t xml:space="preserve">dopuni </w:t>
      </w:r>
      <w:r w:rsidR="003D10BB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E46D2A">
        <w:rPr>
          <w:rFonts w:asciiTheme="minorHAnsi" w:hAnsiTheme="minorHAnsi" w:cstheme="minorHAnsi"/>
          <w:sz w:val="22"/>
          <w:szCs w:val="22"/>
          <w:lang w:val="hr-HR"/>
        </w:rPr>
        <w:t xml:space="preserve">dluke o izvršavanju proračuna Općine Kumrovec za 2020 godinu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 stupa na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osmi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n od d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n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a objave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S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lu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ž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b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nom</w:t>
      </w:r>
      <w:r w:rsidR="00E46D2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lasniku K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pinsko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za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o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rske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ž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up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je</w:t>
      </w:r>
      <w:r w:rsidR="00E46D2A">
        <w:rPr>
          <w:rFonts w:asciiTheme="minorHAnsi" w:hAnsiTheme="minorHAnsi" w:cstheme="minorHAnsi"/>
          <w:spacing w:val="1"/>
          <w:sz w:val="22"/>
          <w:szCs w:val="22"/>
          <w:lang w:val="hr-HR"/>
        </w:rPr>
        <w:t>.</w:t>
      </w:r>
    </w:p>
    <w:p w14:paraId="4B791B35" w14:textId="77777777" w:rsidR="0097511A" w:rsidRPr="00C01B90" w:rsidRDefault="0097511A">
      <w:pPr>
        <w:spacing w:before="2" w:line="14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0015AEA1" w14:textId="77777777" w:rsidR="0097511A" w:rsidRPr="00C01B90" w:rsidRDefault="0097511A">
      <w:pPr>
        <w:spacing w:line="20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5AD8F8F4" w14:textId="77777777" w:rsidR="0097511A" w:rsidRPr="00C01B90" w:rsidRDefault="0097511A">
      <w:pPr>
        <w:spacing w:line="20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50D397C3" w14:textId="425368EA" w:rsidR="005B5FF4" w:rsidRPr="00C01B90" w:rsidRDefault="00C31297">
      <w:pPr>
        <w:ind w:left="476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K</w:t>
      </w:r>
      <w:r w:rsidRPr="00C01B90">
        <w:rPr>
          <w:rFonts w:asciiTheme="minorHAnsi" w:hAnsiTheme="minorHAnsi" w:cstheme="minorHAnsi"/>
          <w:spacing w:val="-3"/>
          <w:sz w:val="22"/>
          <w:szCs w:val="22"/>
          <w:lang w:val="hr-HR"/>
        </w:rPr>
        <w:t>L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ASA: 400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06/</w:t>
      </w:r>
      <w:r w:rsidR="003D10B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5B5FF4" w:rsidRPr="00C01B90">
        <w:rPr>
          <w:rFonts w:asciiTheme="minorHAnsi" w:hAnsiTheme="minorHAnsi" w:cstheme="minorHAnsi"/>
          <w:sz w:val="22"/>
          <w:szCs w:val="22"/>
          <w:lang w:val="hr-HR"/>
        </w:rPr>
        <w:t>-01/0</w:t>
      </w:r>
      <w:r w:rsidR="003D10BB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14:paraId="6071E343" w14:textId="4FB62EEF" w:rsidR="0097511A" w:rsidRPr="00C01B90" w:rsidRDefault="00C31297">
      <w:pPr>
        <w:ind w:left="476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z w:val="22"/>
          <w:szCs w:val="22"/>
          <w:lang w:val="hr-HR"/>
        </w:rPr>
        <w:t>UR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B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RO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J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: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2135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-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5</w:t>
      </w:r>
      <w:r w:rsidR="003D10BB">
        <w:rPr>
          <w:rFonts w:asciiTheme="minorHAnsi" w:hAnsiTheme="minorHAnsi" w:cstheme="minorHAnsi"/>
          <w:spacing w:val="1"/>
          <w:sz w:val="22"/>
          <w:szCs w:val="22"/>
          <w:lang w:val="hr-HR"/>
        </w:rPr>
        <w:t>/20-06/08</w:t>
      </w:r>
    </w:p>
    <w:p w14:paraId="0C286FDD" w14:textId="445F6796" w:rsidR="0097511A" w:rsidRPr="00C01B90" w:rsidRDefault="00C31297">
      <w:pPr>
        <w:ind w:left="476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z w:val="22"/>
          <w:szCs w:val="22"/>
          <w:lang w:val="hr-HR"/>
        </w:rPr>
        <w:t>Kum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ov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ec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4652E9"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D10BB">
        <w:rPr>
          <w:rFonts w:asciiTheme="minorHAnsi" w:hAnsiTheme="minorHAnsi" w:cstheme="minorHAnsi"/>
          <w:sz w:val="22"/>
          <w:szCs w:val="22"/>
          <w:lang w:val="hr-HR"/>
        </w:rPr>
        <w:t>11</w:t>
      </w:r>
      <w:r w:rsidR="004652E9" w:rsidRPr="00C01B90">
        <w:rPr>
          <w:rFonts w:asciiTheme="minorHAnsi" w:hAnsiTheme="minorHAnsi" w:cstheme="minorHAnsi"/>
          <w:sz w:val="22"/>
          <w:szCs w:val="22"/>
          <w:lang w:val="hr-HR"/>
        </w:rPr>
        <w:t>.12.20</w:t>
      </w:r>
      <w:r w:rsidR="003D10BB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4652E9" w:rsidRPr="00C01B9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65821B1" w14:textId="77777777" w:rsidR="0097511A" w:rsidRPr="00C01B90" w:rsidRDefault="0097511A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7E1143D0" w14:textId="77777777" w:rsidR="0097511A" w:rsidRPr="00C01B90" w:rsidRDefault="0097511A">
      <w:pPr>
        <w:spacing w:line="20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77636B76" w14:textId="77777777" w:rsidR="0097511A" w:rsidRPr="00C01B90" w:rsidRDefault="0097511A">
      <w:pPr>
        <w:spacing w:line="200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6DE7464F" w14:textId="77777777" w:rsidR="0097511A" w:rsidRDefault="00C31297">
      <w:pPr>
        <w:ind w:left="5781" w:right="1720" w:hanging="708"/>
        <w:rPr>
          <w:rFonts w:asciiTheme="minorHAnsi" w:hAnsiTheme="minorHAnsi" w:cstheme="minorHAnsi"/>
          <w:sz w:val="22"/>
          <w:szCs w:val="22"/>
          <w:lang w:val="hr-HR"/>
        </w:rPr>
      </w:pP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P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>e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dsjednik Op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ć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insk</w:t>
      </w:r>
      <w:r w:rsidRPr="00C01B90">
        <w:rPr>
          <w:rFonts w:asciiTheme="minorHAnsi" w:hAnsiTheme="minorHAnsi" w:cstheme="minorHAnsi"/>
          <w:spacing w:val="3"/>
          <w:sz w:val="22"/>
          <w:szCs w:val="22"/>
          <w:lang w:val="hr-HR"/>
        </w:rPr>
        <w:t>o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C01B90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01B90">
        <w:rPr>
          <w:rFonts w:asciiTheme="minorHAnsi" w:hAnsiTheme="minorHAnsi" w:cstheme="minorHAnsi"/>
          <w:spacing w:val="2"/>
          <w:sz w:val="22"/>
          <w:szCs w:val="22"/>
          <w:lang w:val="hr-HR"/>
        </w:rPr>
        <w:t>v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01B90">
        <w:rPr>
          <w:rFonts w:asciiTheme="minorHAnsi" w:hAnsiTheme="minorHAnsi" w:cstheme="minorHAnsi"/>
          <w:spacing w:val="1"/>
          <w:sz w:val="22"/>
          <w:szCs w:val="22"/>
          <w:lang w:val="hr-HR"/>
        </w:rPr>
        <w:t>j</w:t>
      </w:r>
      <w:r w:rsidRPr="00C01B90">
        <w:rPr>
          <w:rFonts w:asciiTheme="minorHAnsi" w:hAnsiTheme="minorHAnsi" w:cstheme="minorHAnsi"/>
          <w:spacing w:val="-1"/>
          <w:sz w:val="22"/>
          <w:szCs w:val="22"/>
          <w:lang w:val="hr-HR"/>
        </w:rPr>
        <w:t>eća</w:t>
      </w:r>
      <w:r w:rsidRPr="00C01B90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r w:rsidR="0017247A" w:rsidRPr="00C01B90">
        <w:rPr>
          <w:rFonts w:asciiTheme="minorHAnsi" w:hAnsiTheme="minorHAnsi" w:cstheme="minorHAnsi"/>
          <w:sz w:val="22"/>
          <w:szCs w:val="22"/>
          <w:lang w:val="hr-HR"/>
        </w:rPr>
        <w:t>Tomica Bro</w:t>
      </w:r>
      <w:r w:rsidR="003D10BB">
        <w:rPr>
          <w:rFonts w:asciiTheme="minorHAnsi" w:hAnsiTheme="minorHAnsi" w:cstheme="minorHAnsi"/>
          <w:sz w:val="22"/>
          <w:szCs w:val="22"/>
          <w:lang w:val="hr-HR"/>
        </w:rPr>
        <w:t>z</w:t>
      </w:r>
    </w:p>
    <w:p w14:paraId="3C1E7319" w14:textId="5C813637" w:rsidR="00C7213A" w:rsidRPr="00C01B90" w:rsidRDefault="00C7213A" w:rsidP="00C7213A">
      <w:pPr>
        <w:ind w:right="1720"/>
        <w:rPr>
          <w:rFonts w:asciiTheme="minorHAnsi" w:hAnsiTheme="minorHAnsi" w:cstheme="minorHAnsi"/>
          <w:sz w:val="22"/>
          <w:szCs w:val="22"/>
          <w:lang w:val="hr-HR"/>
        </w:rPr>
        <w:sectPr w:rsidR="00C7213A" w:rsidRPr="00C01B90">
          <w:pgSz w:w="11920" w:h="16840"/>
          <w:pgMar w:top="1320" w:right="840" w:bottom="280" w:left="1300" w:header="720" w:footer="720" w:gutter="0"/>
          <w:cols w:space="720"/>
        </w:sectPr>
      </w:pPr>
    </w:p>
    <w:p w14:paraId="773248D7" w14:textId="77777777" w:rsidR="0097511A" w:rsidRPr="00C01B90" w:rsidRDefault="0097511A">
      <w:pPr>
        <w:spacing w:line="200" w:lineRule="exact"/>
        <w:rPr>
          <w:lang w:val="hr-HR"/>
        </w:rPr>
      </w:pPr>
    </w:p>
    <w:sectPr w:rsidR="0097511A" w:rsidRPr="00C01B90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C645B"/>
    <w:multiLevelType w:val="hybridMultilevel"/>
    <w:tmpl w:val="E51639AC"/>
    <w:lvl w:ilvl="0" w:tplc="1D5EEC24">
      <w:numFmt w:val="bullet"/>
      <w:lvlText w:val="-"/>
      <w:lvlJc w:val="left"/>
      <w:pPr>
        <w:ind w:left="1184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61CE6493"/>
    <w:multiLevelType w:val="multilevel"/>
    <w:tmpl w:val="3E8859C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1A"/>
    <w:rsid w:val="00037EE2"/>
    <w:rsid w:val="0017247A"/>
    <w:rsid w:val="001B05AB"/>
    <w:rsid w:val="00201BC8"/>
    <w:rsid w:val="00211D2B"/>
    <w:rsid w:val="00291346"/>
    <w:rsid w:val="00303BDB"/>
    <w:rsid w:val="00375CCD"/>
    <w:rsid w:val="003A3D5E"/>
    <w:rsid w:val="003D10BB"/>
    <w:rsid w:val="004652E9"/>
    <w:rsid w:val="00474FBC"/>
    <w:rsid w:val="005014F6"/>
    <w:rsid w:val="00536EFC"/>
    <w:rsid w:val="00570A96"/>
    <w:rsid w:val="00586643"/>
    <w:rsid w:val="005B5FF4"/>
    <w:rsid w:val="005D22EC"/>
    <w:rsid w:val="005D712D"/>
    <w:rsid w:val="0064647B"/>
    <w:rsid w:val="00677665"/>
    <w:rsid w:val="006D6911"/>
    <w:rsid w:val="007A6341"/>
    <w:rsid w:val="007B1C45"/>
    <w:rsid w:val="00835036"/>
    <w:rsid w:val="00841438"/>
    <w:rsid w:val="0097511A"/>
    <w:rsid w:val="009A75BF"/>
    <w:rsid w:val="009B456F"/>
    <w:rsid w:val="009D1B12"/>
    <w:rsid w:val="00A46B55"/>
    <w:rsid w:val="00B00A2B"/>
    <w:rsid w:val="00B322BF"/>
    <w:rsid w:val="00B42233"/>
    <w:rsid w:val="00B71F1B"/>
    <w:rsid w:val="00B827D7"/>
    <w:rsid w:val="00C01B90"/>
    <w:rsid w:val="00C07D33"/>
    <w:rsid w:val="00C31297"/>
    <w:rsid w:val="00C7213A"/>
    <w:rsid w:val="00D068A2"/>
    <w:rsid w:val="00D70D72"/>
    <w:rsid w:val="00E2665A"/>
    <w:rsid w:val="00E46D2A"/>
    <w:rsid w:val="00EA7834"/>
    <w:rsid w:val="00EB2011"/>
    <w:rsid w:val="00F642DB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4880"/>
  <w15:docId w15:val="{9933A92F-969C-457F-86BD-FB8FF2E3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0D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D72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586643"/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86643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A6341"/>
    <w:pPr>
      <w:ind w:left="720"/>
      <w:contextualSpacing/>
    </w:pPr>
  </w:style>
  <w:style w:type="paragraph" w:styleId="Bezproreda">
    <w:name w:val="No Spacing"/>
    <w:uiPriority w:val="1"/>
    <w:qFormat/>
    <w:rsid w:val="00E4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94CD-9394-4F82-97A4-E3879DB1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</dc:creator>
  <cp:lastModifiedBy>Kumrovec</cp:lastModifiedBy>
  <cp:revision>6</cp:revision>
  <cp:lastPrinted>2020-12-03T15:48:00Z</cp:lastPrinted>
  <dcterms:created xsi:type="dcterms:W3CDTF">2020-11-26T14:18:00Z</dcterms:created>
  <dcterms:modified xsi:type="dcterms:W3CDTF">2020-12-07T08:14:00Z</dcterms:modified>
</cp:coreProperties>
</file>